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73" w:rsidRPr="00765BDC" w:rsidRDefault="00873A9D" w:rsidP="00470573">
      <w:pPr>
        <w:jc w:val="center"/>
        <w:rPr>
          <w:rFonts w:ascii="Arial" w:hAnsi="Arial" w:cs="Arial"/>
          <w:b/>
          <w:sz w:val="36"/>
          <w:szCs w:val="36"/>
        </w:rPr>
      </w:pPr>
      <w:r>
        <w:rPr>
          <w:rFonts w:ascii="Arial" w:hAnsi="Arial" w:cs="Arial"/>
          <w:b/>
          <w:sz w:val="36"/>
          <w:szCs w:val="36"/>
        </w:rPr>
        <w:t>Granada Hills South</w:t>
      </w:r>
      <w:r w:rsidR="00470573" w:rsidRPr="00765BDC">
        <w:rPr>
          <w:rFonts w:ascii="Arial" w:hAnsi="Arial" w:cs="Arial"/>
          <w:b/>
          <w:sz w:val="36"/>
          <w:szCs w:val="36"/>
        </w:rPr>
        <w:t xml:space="preserve"> Neighborhood Council Bylaws</w:t>
      </w:r>
    </w:p>
    <w:p w:rsidR="00470573" w:rsidRPr="00765BDC" w:rsidRDefault="00470573" w:rsidP="00470573">
      <w:pPr>
        <w:jc w:val="center"/>
        <w:rPr>
          <w:rFonts w:ascii="Arial" w:hAnsi="Arial" w:cs="Arial"/>
          <w:b/>
          <w:sz w:val="36"/>
          <w:szCs w:val="36"/>
        </w:rPr>
      </w:pPr>
    </w:p>
    <w:p w:rsidR="00EB2C74" w:rsidRPr="00EB2C74" w:rsidRDefault="00EB2C74" w:rsidP="00EB2C74">
      <w:pPr>
        <w:spacing w:after="200" w:line="276" w:lineRule="auto"/>
        <w:ind w:left="0" w:right="0"/>
        <w:jc w:val="center"/>
        <w:rPr>
          <w:rFonts w:ascii="Arial" w:eastAsia="Calibri" w:hAnsi="Arial" w:cs="Arial"/>
          <w:sz w:val="24"/>
          <w:szCs w:val="24"/>
          <w:u w:val="single"/>
        </w:rPr>
      </w:pPr>
      <w:r w:rsidRPr="00EB2C74">
        <w:rPr>
          <w:rFonts w:ascii="Arial" w:eastAsia="Calibri" w:hAnsi="Arial" w:cs="Arial"/>
          <w:sz w:val="24"/>
          <w:szCs w:val="24"/>
          <w:u w:val="single"/>
        </w:rPr>
        <w:t>Table of Contents</w:t>
      </w:r>
    </w:p>
    <w:p w:rsidR="00EB2C74" w:rsidRPr="00EB2C74" w:rsidRDefault="00EB2C74" w:rsidP="00EB2C74">
      <w:pPr>
        <w:spacing w:line="360" w:lineRule="auto"/>
        <w:ind w:left="0" w:right="0"/>
        <w:rPr>
          <w:rFonts w:ascii="Arial" w:eastAsia="Calibri" w:hAnsi="Arial" w:cs="Arial"/>
          <w:b/>
          <w:sz w:val="24"/>
          <w:szCs w:val="24"/>
        </w:rPr>
      </w:pP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I</w:t>
      </w:r>
      <w:r w:rsidRPr="00EB2C74">
        <w:rPr>
          <w:rFonts w:ascii="Arial" w:eastAsia="Calibri" w:hAnsi="Arial" w:cs="Arial"/>
          <w:sz w:val="24"/>
          <w:szCs w:val="24"/>
          <w:lang w:bidi="en-US"/>
        </w:rPr>
        <w:tab/>
        <w:t>NAME………………………………………………….………….…</w:t>
      </w:r>
      <w:r>
        <w:rPr>
          <w:rFonts w:ascii="Arial" w:eastAsia="Calibri" w:hAnsi="Arial" w:cs="Arial"/>
          <w:sz w:val="24"/>
          <w:szCs w:val="24"/>
          <w:lang w:bidi="en-US"/>
        </w:rPr>
        <w:tab/>
      </w:r>
      <w:r w:rsidRPr="00EB2C74">
        <w:rPr>
          <w:rFonts w:ascii="Arial" w:eastAsia="Calibri" w:hAnsi="Arial" w:cs="Arial"/>
          <w:sz w:val="24"/>
          <w:szCs w:val="24"/>
          <w:lang w:bidi="en-US"/>
        </w:rPr>
        <w:t>3</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II</w:t>
      </w:r>
      <w:r w:rsidRPr="00EB2C74">
        <w:rPr>
          <w:rFonts w:ascii="Arial" w:eastAsia="Calibri" w:hAnsi="Arial" w:cs="Arial"/>
          <w:sz w:val="24"/>
          <w:szCs w:val="24"/>
          <w:lang w:bidi="en-US"/>
        </w:rPr>
        <w:tab/>
        <w:t>PURPOSE…………………………………………………………..</w:t>
      </w:r>
      <w:r>
        <w:rPr>
          <w:rFonts w:ascii="Arial" w:eastAsia="Calibri" w:hAnsi="Arial" w:cs="Arial"/>
          <w:sz w:val="24"/>
          <w:szCs w:val="24"/>
          <w:lang w:bidi="en-US"/>
        </w:rPr>
        <w:tab/>
      </w:r>
      <w:r w:rsidRPr="00EB2C74">
        <w:rPr>
          <w:rFonts w:ascii="Arial" w:eastAsia="Calibri" w:hAnsi="Arial" w:cs="Arial"/>
          <w:sz w:val="24"/>
          <w:szCs w:val="24"/>
          <w:lang w:bidi="en-US"/>
        </w:rPr>
        <w:t>3</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III</w:t>
      </w:r>
      <w:r w:rsidRPr="00EB2C74">
        <w:rPr>
          <w:rFonts w:ascii="Arial" w:eastAsia="Calibri" w:hAnsi="Arial" w:cs="Arial"/>
          <w:sz w:val="24"/>
          <w:szCs w:val="24"/>
          <w:lang w:bidi="en-US"/>
        </w:rPr>
        <w:tab/>
        <w:t>BOUNDARIES……………………………………………………...</w:t>
      </w:r>
      <w:r>
        <w:rPr>
          <w:rFonts w:ascii="Arial" w:eastAsia="Calibri" w:hAnsi="Arial" w:cs="Arial"/>
          <w:sz w:val="24"/>
          <w:szCs w:val="24"/>
          <w:lang w:bidi="en-US"/>
        </w:rPr>
        <w:tab/>
      </w:r>
      <w:r w:rsidR="00092331">
        <w:rPr>
          <w:rFonts w:ascii="Arial" w:eastAsia="Calibri" w:hAnsi="Arial" w:cs="Arial"/>
          <w:sz w:val="24"/>
          <w:szCs w:val="24"/>
          <w:lang w:bidi="en-US"/>
        </w:rPr>
        <w:t>4</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1: Boundary Description</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 xml:space="preserve">Section 2: Internal Boundaries </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IV</w:t>
      </w:r>
      <w:r w:rsidRPr="00EB2C74">
        <w:rPr>
          <w:rFonts w:ascii="Arial" w:eastAsia="Calibri" w:hAnsi="Arial" w:cs="Arial"/>
          <w:sz w:val="24"/>
          <w:szCs w:val="24"/>
          <w:lang w:bidi="en-US"/>
        </w:rPr>
        <w:tab/>
        <w:t>STAKEHOLDER…………………………………………………...</w:t>
      </w:r>
      <w:r>
        <w:rPr>
          <w:rFonts w:ascii="Arial" w:eastAsia="Calibri" w:hAnsi="Arial" w:cs="Arial"/>
          <w:sz w:val="24"/>
          <w:szCs w:val="24"/>
          <w:lang w:bidi="en-US"/>
        </w:rPr>
        <w:tab/>
      </w:r>
      <w:r w:rsidR="00092331">
        <w:rPr>
          <w:rFonts w:ascii="Arial" w:eastAsia="Calibri" w:hAnsi="Arial" w:cs="Arial"/>
          <w:sz w:val="24"/>
          <w:szCs w:val="24"/>
          <w:lang w:bidi="en-US"/>
        </w:rPr>
        <w:t>4</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V</w:t>
      </w:r>
      <w:r w:rsidRPr="00EB2C74">
        <w:rPr>
          <w:rFonts w:ascii="Arial" w:eastAsia="Calibri" w:hAnsi="Arial" w:cs="Arial"/>
          <w:sz w:val="24"/>
          <w:szCs w:val="24"/>
          <w:lang w:bidi="en-US"/>
        </w:rPr>
        <w:tab/>
        <w:t>GOVERNING BOARD………………………………………….…</w:t>
      </w:r>
      <w:r>
        <w:rPr>
          <w:rFonts w:ascii="Arial" w:eastAsia="Calibri" w:hAnsi="Arial" w:cs="Arial"/>
          <w:sz w:val="24"/>
          <w:szCs w:val="24"/>
          <w:lang w:bidi="en-US"/>
        </w:rPr>
        <w:tab/>
      </w:r>
      <w:r w:rsidR="00B33320">
        <w:rPr>
          <w:rFonts w:ascii="Arial" w:eastAsia="Calibri" w:hAnsi="Arial" w:cs="Arial"/>
          <w:sz w:val="24"/>
          <w:szCs w:val="24"/>
          <w:lang w:bidi="en-US"/>
        </w:rPr>
        <w:t>5</w:t>
      </w:r>
    </w:p>
    <w:p w:rsidR="00EB2C74" w:rsidRPr="00EB2C74" w:rsidRDefault="00092331" w:rsidP="00EB2C74">
      <w:pPr>
        <w:adjustRightInd w:val="0"/>
        <w:spacing w:line="360" w:lineRule="auto"/>
        <w:ind w:left="0" w:right="0"/>
        <w:rPr>
          <w:rFonts w:ascii="Arial" w:eastAsia="Calibri" w:hAnsi="Arial" w:cs="Arial"/>
          <w:sz w:val="24"/>
          <w:szCs w:val="24"/>
          <w:lang w:bidi="en-US"/>
        </w:rPr>
      </w:pPr>
      <w:r>
        <w:rPr>
          <w:rFonts w:ascii="Arial" w:eastAsia="Calibri" w:hAnsi="Arial" w:cs="Arial"/>
          <w:sz w:val="24"/>
          <w:szCs w:val="24"/>
          <w:lang w:bidi="en-US"/>
        </w:rPr>
        <w:tab/>
      </w:r>
      <w:r w:rsidR="00EB2C74" w:rsidRPr="00EB2C74">
        <w:rPr>
          <w:rFonts w:ascii="Arial" w:eastAsia="Calibri" w:hAnsi="Arial" w:cs="Arial"/>
          <w:sz w:val="24"/>
          <w:szCs w:val="24"/>
          <w:lang w:bidi="en-US"/>
        </w:rPr>
        <w:t>Section 1: Composition</w:t>
      </w:r>
    </w:p>
    <w:p w:rsidR="00EB2C74" w:rsidRPr="00EB2C74" w:rsidRDefault="00EB2C74" w:rsidP="00EB2C74">
      <w:pPr>
        <w:tabs>
          <w:tab w:val="left" w:pos="720"/>
          <w:tab w:val="left" w:pos="1440"/>
          <w:tab w:val="left" w:pos="2160"/>
          <w:tab w:val="left" w:pos="6972"/>
        </w:tabs>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 xml:space="preserve">    </w:t>
      </w:r>
      <w:r w:rsidRPr="00EB2C74">
        <w:rPr>
          <w:rFonts w:ascii="Arial" w:eastAsia="Calibri" w:hAnsi="Arial" w:cs="Arial"/>
          <w:sz w:val="24"/>
          <w:szCs w:val="24"/>
          <w:lang w:bidi="en-US"/>
        </w:rPr>
        <w:tab/>
        <w:t>Section 2: Quorum</w:t>
      </w:r>
      <w:r w:rsidRPr="00EB2C74">
        <w:rPr>
          <w:rFonts w:ascii="Arial" w:eastAsia="Calibri" w:hAnsi="Arial" w:cs="Arial"/>
          <w:sz w:val="24"/>
          <w:szCs w:val="24"/>
          <w:lang w:bidi="en-US"/>
        </w:rPr>
        <w:tab/>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3: Official Actions</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4: Terms and Term Limits</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 xml:space="preserve">Section 5: Duties and Powers    </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6: Vacancies</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7: Absences</w:t>
      </w:r>
    </w:p>
    <w:p w:rsidR="00EB2C74" w:rsidRPr="00EB2C74" w:rsidRDefault="00EB2C74" w:rsidP="00EB2C74">
      <w:pPr>
        <w:adjustRightInd w:val="0"/>
        <w:spacing w:line="360" w:lineRule="auto"/>
        <w:ind w:left="0" w:right="0"/>
        <w:rPr>
          <w:rFonts w:ascii="Arial" w:eastAsia="Calibri" w:hAnsi="Arial" w:cs="Arial"/>
          <w:b/>
          <w:sz w:val="24"/>
          <w:szCs w:val="24"/>
          <w:u w:val="single"/>
          <w:lang w:bidi="en-US"/>
        </w:rPr>
      </w:pPr>
      <w:r w:rsidRPr="00EB2C74">
        <w:rPr>
          <w:rFonts w:ascii="Arial" w:eastAsia="Calibri" w:hAnsi="Arial" w:cs="Arial"/>
          <w:sz w:val="24"/>
          <w:szCs w:val="24"/>
          <w:lang w:bidi="en-US"/>
        </w:rPr>
        <w:tab/>
        <w:t>Section 8: Censure</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b/>
          <w:sz w:val="24"/>
          <w:szCs w:val="24"/>
          <w:lang w:bidi="en-US"/>
        </w:rPr>
        <w:tab/>
      </w:r>
      <w:r w:rsidRPr="00EB2C74">
        <w:rPr>
          <w:rFonts w:ascii="Arial" w:eastAsia="Calibri" w:hAnsi="Arial" w:cs="Arial"/>
          <w:sz w:val="24"/>
          <w:szCs w:val="24"/>
          <w:lang w:bidi="en-US"/>
        </w:rPr>
        <w:t>Section 9: Removal</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10: Resignation</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11: Community Outreach</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VI</w:t>
      </w:r>
      <w:r w:rsidRPr="00EB2C74">
        <w:rPr>
          <w:rFonts w:ascii="Arial" w:eastAsia="Calibri" w:hAnsi="Arial" w:cs="Arial"/>
          <w:sz w:val="24"/>
          <w:szCs w:val="24"/>
          <w:lang w:bidi="en-US"/>
        </w:rPr>
        <w:tab/>
        <w:t>OFFICERS……………………………………………….…….…..</w:t>
      </w:r>
      <w:r>
        <w:rPr>
          <w:rFonts w:ascii="Arial" w:eastAsia="Calibri" w:hAnsi="Arial" w:cs="Arial"/>
          <w:sz w:val="24"/>
          <w:szCs w:val="24"/>
          <w:lang w:bidi="en-US"/>
        </w:rPr>
        <w:tab/>
      </w:r>
      <w:r w:rsidR="005271FA">
        <w:rPr>
          <w:rFonts w:ascii="Arial" w:eastAsia="Calibri" w:hAnsi="Arial" w:cs="Arial"/>
          <w:sz w:val="24"/>
          <w:szCs w:val="24"/>
          <w:lang w:bidi="en-US"/>
        </w:rPr>
        <w:t>10</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1: Officers of the Board</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 xml:space="preserve">    </w:t>
      </w:r>
      <w:r w:rsidRPr="00EB2C74">
        <w:rPr>
          <w:rFonts w:ascii="Arial" w:eastAsia="Calibri" w:hAnsi="Arial" w:cs="Arial"/>
          <w:sz w:val="24"/>
          <w:szCs w:val="24"/>
          <w:lang w:bidi="en-US"/>
        </w:rPr>
        <w:tab/>
        <w:t>Section 2: Duties and Powers</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 xml:space="preserve">    </w:t>
      </w:r>
      <w:r w:rsidRPr="00EB2C74">
        <w:rPr>
          <w:rFonts w:ascii="Arial" w:eastAsia="Calibri" w:hAnsi="Arial" w:cs="Arial"/>
          <w:sz w:val="24"/>
          <w:szCs w:val="24"/>
          <w:lang w:bidi="en-US"/>
        </w:rPr>
        <w:tab/>
        <w:t>Section 3: Selection of Officers</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 xml:space="preserve">    </w:t>
      </w:r>
      <w:r w:rsidRPr="00EB2C74">
        <w:rPr>
          <w:rFonts w:ascii="Arial" w:eastAsia="Calibri" w:hAnsi="Arial" w:cs="Arial"/>
          <w:sz w:val="24"/>
          <w:szCs w:val="24"/>
          <w:lang w:bidi="en-US"/>
        </w:rPr>
        <w:tab/>
        <w:t>Section 4: Officer Terms</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VII</w:t>
      </w:r>
      <w:r w:rsidRPr="00EB2C74">
        <w:rPr>
          <w:rFonts w:ascii="Arial" w:eastAsia="Calibri" w:hAnsi="Arial" w:cs="Arial"/>
          <w:sz w:val="24"/>
          <w:szCs w:val="24"/>
          <w:lang w:bidi="en-US"/>
        </w:rPr>
        <w:tab/>
        <w:t>COMMITTEES AND THEIR DUTIES……….……….…….……</w:t>
      </w:r>
      <w:r>
        <w:rPr>
          <w:rFonts w:ascii="Arial" w:eastAsia="Calibri" w:hAnsi="Arial" w:cs="Arial"/>
          <w:sz w:val="24"/>
          <w:szCs w:val="24"/>
          <w:lang w:bidi="en-US"/>
        </w:rPr>
        <w:tab/>
      </w:r>
      <w:r w:rsidR="005271FA">
        <w:rPr>
          <w:rFonts w:ascii="Arial" w:eastAsia="Calibri" w:hAnsi="Arial" w:cs="Arial"/>
          <w:sz w:val="24"/>
          <w:szCs w:val="24"/>
          <w:lang w:bidi="en-US"/>
        </w:rPr>
        <w:t>1</w:t>
      </w:r>
      <w:r w:rsidR="00B33320">
        <w:rPr>
          <w:rFonts w:ascii="Arial" w:eastAsia="Calibri" w:hAnsi="Arial" w:cs="Arial"/>
          <w:sz w:val="24"/>
          <w:szCs w:val="24"/>
          <w:lang w:bidi="en-US"/>
        </w:rPr>
        <w:t>2</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1: Standing</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2: Ad Hoc</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lastRenderedPageBreak/>
        <w:tab/>
        <w:t>Section 3: Committee Creation and Authorization</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VIII</w:t>
      </w:r>
      <w:r w:rsidRPr="00EB2C74">
        <w:rPr>
          <w:rFonts w:ascii="Arial" w:eastAsia="Calibri" w:hAnsi="Arial" w:cs="Arial"/>
          <w:sz w:val="24"/>
          <w:szCs w:val="24"/>
          <w:lang w:bidi="en-US"/>
        </w:rPr>
        <w:tab/>
        <w:t>MEETINGS……………….…………………………….………….</w:t>
      </w:r>
      <w:r>
        <w:rPr>
          <w:rFonts w:ascii="Arial" w:eastAsia="Calibri" w:hAnsi="Arial" w:cs="Arial"/>
          <w:sz w:val="24"/>
          <w:szCs w:val="24"/>
          <w:lang w:bidi="en-US"/>
        </w:rPr>
        <w:tab/>
      </w:r>
      <w:r w:rsidR="00127CE8">
        <w:rPr>
          <w:rFonts w:ascii="Arial" w:eastAsia="Calibri" w:hAnsi="Arial" w:cs="Arial"/>
          <w:sz w:val="24"/>
          <w:szCs w:val="24"/>
          <w:lang w:bidi="en-US"/>
        </w:rPr>
        <w:t>13</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1: Meeting Time and Place</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2: Agenda Setting</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3: Notifications/Postings</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4: Reconsideration</w:t>
      </w:r>
      <w:r>
        <w:rPr>
          <w:rFonts w:ascii="Arial" w:eastAsia="Calibri" w:hAnsi="Arial" w:cs="Arial"/>
          <w:sz w:val="24"/>
          <w:szCs w:val="24"/>
          <w:lang w:bidi="en-US"/>
        </w:rPr>
        <w:tab/>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IX</w:t>
      </w:r>
      <w:r w:rsidRPr="00EB2C74">
        <w:rPr>
          <w:rFonts w:ascii="Arial" w:eastAsia="Calibri" w:hAnsi="Arial" w:cs="Arial"/>
          <w:sz w:val="24"/>
          <w:szCs w:val="24"/>
          <w:lang w:bidi="en-US"/>
        </w:rPr>
        <w:tab/>
        <w:t>FINANCES……….……….……………………….....……….....</w:t>
      </w:r>
      <w:r>
        <w:rPr>
          <w:rFonts w:ascii="Arial" w:eastAsia="Calibri" w:hAnsi="Arial" w:cs="Arial"/>
          <w:sz w:val="24"/>
          <w:szCs w:val="24"/>
          <w:lang w:bidi="en-US"/>
        </w:rPr>
        <w:tab/>
      </w:r>
      <w:r>
        <w:rPr>
          <w:rFonts w:ascii="Arial" w:eastAsia="Calibri" w:hAnsi="Arial" w:cs="Arial"/>
          <w:sz w:val="24"/>
          <w:szCs w:val="24"/>
          <w:lang w:bidi="en-US"/>
        </w:rPr>
        <w:tab/>
      </w:r>
      <w:r w:rsidR="00B33320">
        <w:rPr>
          <w:rFonts w:ascii="Arial" w:eastAsia="Calibri" w:hAnsi="Arial" w:cs="Arial"/>
          <w:sz w:val="24"/>
          <w:szCs w:val="24"/>
          <w:lang w:bidi="en-US"/>
        </w:rPr>
        <w:t>16</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X</w:t>
      </w:r>
      <w:r w:rsidRPr="00EB2C74">
        <w:rPr>
          <w:rFonts w:ascii="Arial" w:eastAsia="Calibri" w:hAnsi="Arial" w:cs="Arial"/>
          <w:sz w:val="24"/>
          <w:szCs w:val="24"/>
          <w:lang w:bidi="en-US"/>
        </w:rPr>
        <w:tab/>
        <w:t>ELECTIONS……….……….………………...…………………..</w:t>
      </w:r>
      <w:r>
        <w:rPr>
          <w:rFonts w:ascii="Arial" w:eastAsia="Calibri" w:hAnsi="Arial" w:cs="Arial"/>
          <w:sz w:val="24"/>
          <w:szCs w:val="24"/>
          <w:lang w:bidi="en-US"/>
        </w:rPr>
        <w:tab/>
      </w:r>
      <w:r>
        <w:rPr>
          <w:rFonts w:ascii="Arial" w:eastAsia="Calibri" w:hAnsi="Arial" w:cs="Arial"/>
          <w:sz w:val="24"/>
          <w:szCs w:val="24"/>
          <w:lang w:bidi="en-US"/>
        </w:rPr>
        <w:tab/>
      </w:r>
      <w:r w:rsidR="00092331">
        <w:rPr>
          <w:rFonts w:ascii="Arial" w:eastAsia="Calibri" w:hAnsi="Arial" w:cs="Arial"/>
          <w:sz w:val="24"/>
          <w:szCs w:val="24"/>
          <w:lang w:bidi="en-US"/>
        </w:rPr>
        <w:t>1</w:t>
      </w:r>
      <w:r w:rsidR="009404D6">
        <w:rPr>
          <w:rFonts w:ascii="Arial" w:eastAsia="Calibri" w:hAnsi="Arial" w:cs="Arial"/>
          <w:sz w:val="24"/>
          <w:szCs w:val="24"/>
          <w:lang w:bidi="en-US"/>
        </w:rPr>
        <w:t>6</w:t>
      </w:r>
    </w:p>
    <w:p w:rsidR="00EB2C74" w:rsidRPr="00EB2C74" w:rsidRDefault="00EB2C74" w:rsidP="00EB2C74">
      <w:pPr>
        <w:adjustRightInd w:val="0"/>
        <w:spacing w:line="360" w:lineRule="auto"/>
        <w:ind w:left="0" w:right="0" w:firstLine="720"/>
        <w:rPr>
          <w:rFonts w:ascii="Arial" w:eastAsia="Calibri" w:hAnsi="Arial" w:cs="Arial"/>
          <w:sz w:val="24"/>
          <w:szCs w:val="24"/>
          <w:lang w:bidi="en-US"/>
        </w:rPr>
      </w:pPr>
      <w:r w:rsidRPr="00EB2C74">
        <w:rPr>
          <w:rFonts w:ascii="Arial" w:eastAsia="Calibri" w:hAnsi="Arial" w:cs="Arial"/>
          <w:sz w:val="24"/>
          <w:szCs w:val="24"/>
          <w:lang w:bidi="en-US"/>
        </w:rPr>
        <w:t>Section 1: Administration of Election</w:t>
      </w:r>
    </w:p>
    <w:p w:rsidR="00EB2C74" w:rsidRPr="00EB2C74" w:rsidRDefault="00EB2C74" w:rsidP="00EB2C74">
      <w:pPr>
        <w:adjustRightInd w:val="0"/>
        <w:spacing w:line="360" w:lineRule="auto"/>
        <w:ind w:left="720" w:right="0"/>
        <w:rPr>
          <w:rFonts w:ascii="Arial" w:eastAsia="Calibri" w:hAnsi="Arial" w:cs="Arial"/>
          <w:sz w:val="24"/>
          <w:szCs w:val="24"/>
          <w:lang w:bidi="en-US"/>
        </w:rPr>
      </w:pPr>
      <w:r w:rsidRPr="00EB2C74">
        <w:rPr>
          <w:rFonts w:ascii="Arial" w:eastAsia="Calibri" w:hAnsi="Arial" w:cs="Arial"/>
          <w:sz w:val="24"/>
          <w:szCs w:val="24"/>
          <w:lang w:bidi="en-US"/>
        </w:rPr>
        <w:t>Section 2: Governing Board Structure and Voting</w:t>
      </w:r>
    </w:p>
    <w:p w:rsidR="00EB2C74" w:rsidRPr="00EB2C74" w:rsidRDefault="00EB2C74" w:rsidP="00EB2C74">
      <w:pPr>
        <w:adjustRightInd w:val="0"/>
        <w:spacing w:line="360" w:lineRule="auto"/>
        <w:ind w:left="720" w:right="0"/>
        <w:rPr>
          <w:rFonts w:ascii="Arial" w:eastAsia="Calibri" w:hAnsi="Arial" w:cs="Arial"/>
          <w:sz w:val="24"/>
          <w:szCs w:val="24"/>
          <w:lang w:bidi="en-US"/>
        </w:rPr>
      </w:pPr>
      <w:r w:rsidRPr="00EB2C74">
        <w:rPr>
          <w:rFonts w:ascii="Arial" w:eastAsia="Calibri" w:hAnsi="Arial" w:cs="Arial"/>
          <w:sz w:val="24"/>
          <w:szCs w:val="24"/>
          <w:lang w:bidi="en-US"/>
        </w:rPr>
        <w:t>Section 3: Minimum Voting Age</w:t>
      </w:r>
    </w:p>
    <w:p w:rsidR="00EB2C74" w:rsidRPr="00EB2C74" w:rsidRDefault="00EB2C74" w:rsidP="00EB2C74">
      <w:pPr>
        <w:adjustRightInd w:val="0"/>
        <w:spacing w:line="360" w:lineRule="auto"/>
        <w:ind w:left="720" w:right="0"/>
        <w:rPr>
          <w:rFonts w:ascii="Arial" w:eastAsia="Calibri" w:hAnsi="Arial" w:cs="Arial"/>
          <w:sz w:val="24"/>
          <w:szCs w:val="24"/>
          <w:lang w:bidi="en-US"/>
        </w:rPr>
      </w:pPr>
      <w:r w:rsidRPr="00EB2C74">
        <w:rPr>
          <w:rFonts w:ascii="Arial" w:eastAsia="Calibri" w:hAnsi="Arial" w:cs="Arial"/>
          <w:sz w:val="24"/>
          <w:szCs w:val="24"/>
          <w:lang w:bidi="en-US"/>
        </w:rPr>
        <w:t>Section 4: Method of Verifying Stakeholder Status</w:t>
      </w:r>
    </w:p>
    <w:p w:rsidR="00EB2C74" w:rsidRPr="00EB2C74" w:rsidRDefault="00EB2C74" w:rsidP="00EB2C74">
      <w:pPr>
        <w:adjustRightInd w:val="0"/>
        <w:spacing w:line="360" w:lineRule="auto"/>
        <w:ind w:left="720" w:right="0"/>
        <w:rPr>
          <w:rFonts w:ascii="Arial" w:eastAsia="Calibri" w:hAnsi="Arial" w:cs="Arial"/>
          <w:sz w:val="24"/>
          <w:szCs w:val="24"/>
          <w:lang w:bidi="en-US"/>
        </w:rPr>
      </w:pPr>
      <w:r w:rsidRPr="00EB2C74">
        <w:rPr>
          <w:rFonts w:ascii="Arial" w:eastAsia="Calibri" w:hAnsi="Arial" w:cs="Arial"/>
          <w:sz w:val="24"/>
          <w:szCs w:val="24"/>
          <w:lang w:bidi="en-US"/>
        </w:rPr>
        <w:t>Section 5: Restrictions on Candidates Running for Multiple Seats</w:t>
      </w:r>
    </w:p>
    <w:p w:rsidR="00EB2C74" w:rsidRPr="00EB2C74" w:rsidRDefault="00EB2C74" w:rsidP="00EB2C74">
      <w:pPr>
        <w:adjustRightInd w:val="0"/>
        <w:spacing w:line="360" w:lineRule="auto"/>
        <w:ind w:left="720" w:right="0"/>
        <w:rPr>
          <w:rFonts w:ascii="Arial" w:eastAsia="Calibri" w:hAnsi="Arial" w:cs="Arial"/>
          <w:sz w:val="24"/>
          <w:szCs w:val="24"/>
          <w:lang w:bidi="en-US"/>
        </w:rPr>
      </w:pPr>
      <w:r w:rsidRPr="00EB2C74">
        <w:rPr>
          <w:rFonts w:ascii="Arial" w:eastAsia="Calibri" w:hAnsi="Arial" w:cs="Arial"/>
          <w:sz w:val="24"/>
          <w:szCs w:val="24"/>
          <w:lang w:bidi="en-US"/>
        </w:rPr>
        <w:t>Section 6: Other Election Related Language</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XI</w:t>
      </w:r>
      <w:r w:rsidRPr="00EB2C74">
        <w:rPr>
          <w:rFonts w:ascii="Arial" w:eastAsia="Calibri" w:hAnsi="Arial" w:cs="Arial"/>
          <w:sz w:val="24"/>
          <w:szCs w:val="24"/>
          <w:lang w:bidi="en-US"/>
        </w:rPr>
        <w:tab/>
        <w:t>GRIEVANCE PROCESS….…………………………………...</w:t>
      </w:r>
      <w:r w:rsidR="00417BD5">
        <w:rPr>
          <w:rFonts w:ascii="Arial" w:eastAsia="Calibri" w:hAnsi="Arial" w:cs="Arial"/>
          <w:sz w:val="24"/>
          <w:szCs w:val="24"/>
          <w:lang w:bidi="en-US"/>
        </w:rPr>
        <w:tab/>
      </w:r>
      <w:r w:rsidR="00417BD5">
        <w:rPr>
          <w:rFonts w:ascii="Arial" w:eastAsia="Calibri" w:hAnsi="Arial" w:cs="Arial"/>
          <w:sz w:val="24"/>
          <w:szCs w:val="24"/>
          <w:lang w:bidi="en-US"/>
        </w:rPr>
        <w:tab/>
      </w:r>
      <w:r w:rsidR="00092331">
        <w:rPr>
          <w:rFonts w:ascii="Arial" w:eastAsia="Calibri" w:hAnsi="Arial" w:cs="Arial"/>
          <w:sz w:val="24"/>
          <w:szCs w:val="24"/>
          <w:lang w:bidi="en-US"/>
        </w:rPr>
        <w:t>1</w:t>
      </w:r>
      <w:r w:rsidR="00B33320">
        <w:rPr>
          <w:rFonts w:ascii="Arial" w:eastAsia="Calibri" w:hAnsi="Arial" w:cs="Arial"/>
          <w:sz w:val="24"/>
          <w:szCs w:val="24"/>
          <w:lang w:bidi="en-US"/>
        </w:rPr>
        <w:t>7</w:t>
      </w:r>
    </w:p>
    <w:p w:rsidR="00EB2C74" w:rsidRPr="00EB2C74" w:rsidRDefault="00EB2C74" w:rsidP="00EB2C74">
      <w:pPr>
        <w:tabs>
          <w:tab w:val="left" w:pos="720"/>
          <w:tab w:val="left" w:pos="1440"/>
          <w:tab w:val="left" w:pos="2160"/>
          <w:tab w:val="left" w:pos="2880"/>
          <w:tab w:val="left" w:pos="3600"/>
          <w:tab w:val="left" w:pos="4320"/>
          <w:tab w:val="left" w:pos="8604"/>
        </w:tabs>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XII</w:t>
      </w:r>
      <w:r w:rsidRPr="00EB2C74">
        <w:rPr>
          <w:rFonts w:ascii="Arial" w:eastAsia="Calibri" w:hAnsi="Arial" w:cs="Arial"/>
          <w:sz w:val="24"/>
          <w:szCs w:val="24"/>
          <w:lang w:bidi="en-US"/>
        </w:rPr>
        <w:tab/>
        <w:t>PARLIAMENTARY AUTHORITY…….…………..…………...</w:t>
      </w:r>
      <w:r w:rsidR="00417BD5">
        <w:rPr>
          <w:rFonts w:ascii="Arial" w:eastAsia="Calibri" w:hAnsi="Arial" w:cs="Arial"/>
          <w:sz w:val="24"/>
          <w:szCs w:val="24"/>
          <w:lang w:bidi="en-US"/>
        </w:rPr>
        <w:tab/>
      </w:r>
      <w:r w:rsidR="00417BD5">
        <w:rPr>
          <w:rFonts w:ascii="Arial" w:eastAsia="Calibri" w:hAnsi="Arial" w:cs="Arial"/>
          <w:sz w:val="24"/>
          <w:szCs w:val="24"/>
          <w:lang w:bidi="en-US"/>
        </w:rPr>
        <w:tab/>
      </w:r>
      <w:r w:rsidR="00970B77">
        <w:rPr>
          <w:rFonts w:ascii="Arial" w:eastAsia="Calibri" w:hAnsi="Arial" w:cs="Arial"/>
          <w:sz w:val="24"/>
          <w:szCs w:val="24"/>
          <w:lang w:bidi="en-US"/>
        </w:rPr>
        <w:t>1</w:t>
      </w:r>
      <w:r w:rsidR="00B33320">
        <w:rPr>
          <w:rFonts w:ascii="Arial" w:eastAsia="Calibri" w:hAnsi="Arial" w:cs="Arial"/>
          <w:sz w:val="24"/>
          <w:szCs w:val="24"/>
          <w:lang w:bidi="en-US"/>
        </w:rPr>
        <w:t>8</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XIII</w:t>
      </w:r>
      <w:r w:rsidRPr="00EB2C74">
        <w:rPr>
          <w:rFonts w:ascii="Arial" w:eastAsia="Calibri" w:hAnsi="Arial" w:cs="Arial"/>
          <w:sz w:val="24"/>
          <w:szCs w:val="24"/>
          <w:lang w:bidi="en-US"/>
        </w:rPr>
        <w:tab/>
        <w:t>AMENDMENTS…………………………………….………...…</w:t>
      </w:r>
      <w:r>
        <w:rPr>
          <w:rFonts w:ascii="Arial" w:eastAsia="Calibri" w:hAnsi="Arial" w:cs="Arial"/>
          <w:sz w:val="24"/>
          <w:szCs w:val="24"/>
          <w:lang w:bidi="en-US"/>
        </w:rPr>
        <w:tab/>
      </w:r>
      <w:r>
        <w:rPr>
          <w:rFonts w:ascii="Arial" w:eastAsia="Calibri" w:hAnsi="Arial" w:cs="Arial"/>
          <w:sz w:val="24"/>
          <w:szCs w:val="24"/>
          <w:lang w:bidi="en-US"/>
        </w:rPr>
        <w:tab/>
      </w:r>
      <w:r w:rsidR="00B33320">
        <w:rPr>
          <w:rFonts w:ascii="Arial" w:eastAsia="Calibri" w:hAnsi="Arial" w:cs="Arial"/>
          <w:sz w:val="24"/>
          <w:szCs w:val="24"/>
          <w:lang w:bidi="en-US"/>
        </w:rPr>
        <w:t>18</w:t>
      </w:r>
      <w:bookmarkStart w:id="0" w:name="_GoBack"/>
      <w:bookmarkEnd w:id="0"/>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Article XIV</w:t>
      </w:r>
      <w:r w:rsidRPr="00EB2C74">
        <w:rPr>
          <w:rFonts w:ascii="Arial" w:eastAsia="Calibri" w:hAnsi="Arial" w:cs="Arial"/>
          <w:sz w:val="24"/>
          <w:szCs w:val="24"/>
          <w:lang w:bidi="en-US"/>
        </w:rPr>
        <w:tab/>
        <w:t>COMPLIANCE…………………………….………………….....</w:t>
      </w:r>
      <w:r>
        <w:rPr>
          <w:rFonts w:ascii="Arial" w:eastAsia="Calibri" w:hAnsi="Arial" w:cs="Arial"/>
          <w:sz w:val="24"/>
          <w:szCs w:val="24"/>
          <w:lang w:bidi="en-US"/>
        </w:rPr>
        <w:tab/>
      </w:r>
      <w:r>
        <w:rPr>
          <w:rFonts w:ascii="Arial" w:eastAsia="Calibri" w:hAnsi="Arial" w:cs="Arial"/>
          <w:sz w:val="24"/>
          <w:szCs w:val="24"/>
          <w:lang w:bidi="en-US"/>
        </w:rPr>
        <w:tab/>
      </w:r>
      <w:r w:rsidR="00970B77">
        <w:rPr>
          <w:rFonts w:ascii="Arial" w:eastAsia="Calibri" w:hAnsi="Arial" w:cs="Arial"/>
          <w:sz w:val="24"/>
          <w:szCs w:val="24"/>
          <w:lang w:bidi="en-US"/>
        </w:rPr>
        <w:t>18</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1: Code of Civility</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2: Training</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b/>
        <w:t>Section 3: Self</w:t>
      </w:r>
      <w:r w:rsidR="00A74749">
        <w:rPr>
          <w:rFonts w:ascii="Arial" w:eastAsia="Calibri" w:hAnsi="Arial" w:cs="Arial"/>
          <w:sz w:val="24"/>
          <w:szCs w:val="24"/>
          <w:lang w:bidi="en-US"/>
        </w:rPr>
        <w:t>-</w:t>
      </w:r>
      <w:r w:rsidRPr="00EB2C74">
        <w:rPr>
          <w:rFonts w:ascii="Arial" w:eastAsia="Calibri" w:hAnsi="Arial" w:cs="Arial"/>
          <w:sz w:val="24"/>
          <w:szCs w:val="24"/>
          <w:lang w:bidi="en-US"/>
        </w:rPr>
        <w:t>Assessment</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ATTACHMENT A – Map of Neighborhood Council………….………….……</w:t>
      </w:r>
      <w:r>
        <w:rPr>
          <w:rFonts w:ascii="Arial" w:eastAsia="Calibri" w:hAnsi="Arial" w:cs="Arial"/>
          <w:sz w:val="24"/>
          <w:szCs w:val="24"/>
          <w:lang w:bidi="en-US"/>
        </w:rPr>
        <w:tab/>
      </w:r>
      <w:r>
        <w:rPr>
          <w:rFonts w:ascii="Arial" w:eastAsia="Calibri" w:hAnsi="Arial" w:cs="Arial"/>
          <w:sz w:val="24"/>
          <w:szCs w:val="24"/>
          <w:lang w:bidi="en-US"/>
        </w:rPr>
        <w:tab/>
      </w:r>
      <w:r w:rsidR="00970B77">
        <w:rPr>
          <w:rFonts w:ascii="Arial" w:eastAsia="Calibri" w:hAnsi="Arial" w:cs="Arial"/>
          <w:sz w:val="24"/>
          <w:szCs w:val="24"/>
          <w:lang w:bidi="en-US"/>
        </w:rPr>
        <w:t>19</w:t>
      </w:r>
    </w:p>
    <w:p w:rsidR="00EB2C74" w:rsidRPr="00EB2C74" w:rsidRDefault="00EB2C74" w:rsidP="00EB2C74">
      <w:pPr>
        <w:adjustRightInd w:val="0"/>
        <w:spacing w:line="360" w:lineRule="auto"/>
        <w:ind w:left="0" w:right="0"/>
        <w:rPr>
          <w:rFonts w:ascii="Arial" w:eastAsia="Calibri" w:hAnsi="Arial" w:cs="Arial"/>
          <w:sz w:val="24"/>
          <w:szCs w:val="24"/>
          <w:lang w:bidi="en-US"/>
        </w:rPr>
      </w:pPr>
      <w:r w:rsidRPr="00EB2C74">
        <w:rPr>
          <w:rFonts w:ascii="Arial" w:eastAsia="Calibri" w:hAnsi="Arial" w:cs="Arial"/>
          <w:sz w:val="24"/>
          <w:szCs w:val="24"/>
          <w:lang w:bidi="en-US"/>
        </w:rPr>
        <w:t>ATTACHMENT B - Governing Board Structure and Voting…………………</w:t>
      </w:r>
      <w:r>
        <w:rPr>
          <w:rFonts w:ascii="Arial" w:eastAsia="Calibri" w:hAnsi="Arial" w:cs="Arial"/>
          <w:sz w:val="24"/>
          <w:szCs w:val="24"/>
          <w:lang w:bidi="en-US"/>
        </w:rPr>
        <w:tab/>
      </w:r>
      <w:r>
        <w:rPr>
          <w:rFonts w:ascii="Arial" w:eastAsia="Calibri" w:hAnsi="Arial" w:cs="Arial"/>
          <w:sz w:val="24"/>
          <w:szCs w:val="24"/>
          <w:lang w:bidi="en-US"/>
        </w:rPr>
        <w:tab/>
      </w:r>
      <w:r w:rsidR="00970B77">
        <w:rPr>
          <w:rFonts w:ascii="Arial" w:eastAsia="Calibri" w:hAnsi="Arial" w:cs="Arial"/>
          <w:sz w:val="24"/>
          <w:szCs w:val="24"/>
          <w:lang w:bidi="en-US"/>
        </w:rPr>
        <w:t>20</w:t>
      </w:r>
    </w:p>
    <w:p w:rsidR="00EB2C74" w:rsidRPr="00EB2C74" w:rsidRDefault="00EB2C74" w:rsidP="00EB2C74">
      <w:pPr>
        <w:spacing w:line="360" w:lineRule="auto"/>
        <w:ind w:right="0"/>
        <w:rPr>
          <w:rFonts w:ascii="Verdana" w:eastAsia="Calibri" w:hAnsi="Verdana"/>
          <w:b/>
          <w:color w:val="0070C0"/>
        </w:rPr>
      </w:pPr>
    </w:p>
    <w:p w:rsidR="00470573" w:rsidRPr="00873A9D" w:rsidRDefault="00470573" w:rsidP="00873A9D">
      <w:pPr>
        <w:widowControl w:val="0"/>
        <w:autoSpaceDE w:val="0"/>
        <w:autoSpaceDN w:val="0"/>
        <w:adjustRightInd w:val="0"/>
        <w:spacing w:line="480" w:lineRule="auto"/>
        <w:rPr>
          <w:rFonts w:ascii="Arial" w:hAnsi="Arial" w:cs="Arial"/>
          <w:sz w:val="24"/>
          <w:szCs w:val="24"/>
        </w:rPr>
      </w:pPr>
    </w:p>
    <w:p w:rsidR="00470573" w:rsidRPr="00873A9D" w:rsidRDefault="00470573" w:rsidP="00470573">
      <w:pPr>
        <w:widowControl w:val="0"/>
        <w:autoSpaceDE w:val="0"/>
        <w:autoSpaceDN w:val="0"/>
        <w:adjustRightInd w:val="0"/>
        <w:rPr>
          <w:rFonts w:ascii="Arial" w:hAnsi="Arial" w:cs="Arial"/>
          <w:sz w:val="24"/>
          <w:szCs w:val="24"/>
        </w:rPr>
      </w:pPr>
    </w:p>
    <w:p w:rsidR="00470573" w:rsidRPr="00873A9D" w:rsidRDefault="00470573" w:rsidP="00470573">
      <w:pPr>
        <w:widowControl w:val="0"/>
        <w:autoSpaceDE w:val="0"/>
        <w:autoSpaceDN w:val="0"/>
        <w:adjustRightInd w:val="0"/>
        <w:rPr>
          <w:rFonts w:ascii="Arial" w:hAnsi="Arial" w:cs="Arial"/>
          <w:sz w:val="24"/>
          <w:szCs w:val="24"/>
        </w:rPr>
      </w:pPr>
    </w:p>
    <w:p w:rsidR="00470573" w:rsidRPr="00873A9D" w:rsidRDefault="00470573" w:rsidP="00470573">
      <w:pPr>
        <w:widowControl w:val="0"/>
        <w:autoSpaceDE w:val="0"/>
        <w:autoSpaceDN w:val="0"/>
        <w:adjustRightInd w:val="0"/>
        <w:rPr>
          <w:rFonts w:ascii="Arial" w:hAnsi="Arial" w:cs="Arial"/>
          <w:sz w:val="24"/>
          <w:szCs w:val="24"/>
        </w:rPr>
      </w:pPr>
    </w:p>
    <w:p w:rsidR="00470573" w:rsidRDefault="00470573" w:rsidP="00470573">
      <w:pPr>
        <w:widowControl w:val="0"/>
        <w:autoSpaceDE w:val="0"/>
        <w:autoSpaceDN w:val="0"/>
        <w:adjustRightInd w:val="0"/>
        <w:rPr>
          <w:rFonts w:ascii="Arial" w:hAnsi="Arial" w:cs="Arial"/>
          <w:sz w:val="24"/>
          <w:szCs w:val="24"/>
        </w:rPr>
      </w:pPr>
    </w:p>
    <w:p w:rsidR="00822D2C" w:rsidRDefault="00822D2C" w:rsidP="00470573">
      <w:pPr>
        <w:widowControl w:val="0"/>
        <w:autoSpaceDE w:val="0"/>
        <w:autoSpaceDN w:val="0"/>
        <w:adjustRightInd w:val="0"/>
        <w:rPr>
          <w:rFonts w:ascii="Arial" w:hAnsi="Arial" w:cs="Arial"/>
          <w:sz w:val="24"/>
          <w:szCs w:val="24"/>
        </w:rPr>
      </w:pPr>
    </w:p>
    <w:p w:rsidR="00822D2C" w:rsidRDefault="00822D2C" w:rsidP="00470573">
      <w:pPr>
        <w:widowControl w:val="0"/>
        <w:autoSpaceDE w:val="0"/>
        <w:autoSpaceDN w:val="0"/>
        <w:adjustRightInd w:val="0"/>
        <w:rPr>
          <w:rFonts w:ascii="Arial" w:hAnsi="Arial" w:cs="Arial"/>
          <w:sz w:val="24"/>
          <w:szCs w:val="24"/>
        </w:rPr>
      </w:pPr>
    </w:p>
    <w:p w:rsidR="00470573" w:rsidRDefault="00470573" w:rsidP="00F12F56">
      <w:pPr>
        <w:widowControl w:val="0"/>
        <w:autoSpaceDE w:val="0"/>
        <w:autoSpaceDN w:val="0"/>
        <w:adjustRightInd w:val="0"/>
        <w:ind w:left="0"/>
        <w:rPr>
          <w:rFonts w:ascii="Arial" w:hAnsi="Arial" w:cs="Arial"/>
          <w:sz w:val="24"/>
          <w:szCs w:val="24"/>
        </w:rPr>
      </w:pPr>
    </w:p>
    <w:p w:rsidR="00F12F56" w:rsidRPr="00873A9D" w:rsidRDefault="00F12F56" w:rsidP="00F12F56">
      <w:pPr>
        <w:widowControl w:val="0"/>
        <w:autoSpaceDE w:val="0"/>
        <w:autoSpaceDN w:val="0"/>
        <w:adjustRightInd w:val="0"/>
        <w:ind w:left="0"/>
        <w:rPr>
          <w:rFonts w:ascii="Arial" w:hAnsi="Arial" w:cs="Arial"/>
          <w:sz w:val="24"/>
          <w:szCs w:val="24"/>
        </w:rPr>
      </w:pPr>
    </w:p>
    <w:p w:rsidR="00470573" w:rsidRPr="00E20FEE" w:rsidRDefault="00470573" w:rsidP="00470573">
      <w:pPr>
        <w:widowControl w:val="0"/>
        <w:autoSpaceDE w:val="0"/>
        <w:autoSpaceDN w:val="0"/>
        <w:adjustRightInd w:val="0"/>
        <w:jc w:val="center"/>
        <w:rPr>
          <w:rFonts w:ascii="Arial" w:hAnsi="Arial" w:cs="Arial"/>
          <w:b/>
          <w:sz w:val="24"/>
          <w:szCs w:val="24"/>
        </w:rPr>
      </w:pPr>
      <w:r w:rsidRPr="00E20FEE">
        <w:rPr>
          <w:rFonts w:ascii="Arial" w:hAnsi="Arial" w:cs="Arial"/>
          <w:b/>
          <w:sz w:val="24"/>
          <w:szCs w:val="24"/>
        </w:rPr>
        <w:lastRenderedPageBreak/>
        <w:t>ARTICLE I</w:t>
      </w:r>
      <w:r w:rsidR="00873A9D" w:rsidRPr="00E20FEE">
        <w:rPr>
          <w:rFonts w:ascii="Arial" w:hAnsi="Arial" w:cs="Arial"/>
          <w:b/>
          <w:sz w:val="24"/>
          <w:szCs w:val="24"/>
        </w:rPr>
        <w:t xml:space="preserve">    </w:t>
      </w:r>
      <w:r w:rsidRPr="00E20FEE">
        <w:rPr>
          <w:rFonts w:ascii="Arial" w:hAnsi="Arial" w:cs="Arial"/>
          <w:b/>
          <w:sz w:val="24"/>
          <w:szCs w:val="24"/>
        </w:rPr>
        <w:t>NAME</w:t>
      </w:r>
    </w:p>
    <w:p w:rsidR="00470573" w:rsidRPr="00E20FEE" w:rsidRDefault="00470573" w:rsidP="00736FCD">
      <w:pPr>
        <w:widowControl w:val="0"/>
        <w:autoSpaceDE w:val="0"/>
        <w:autoSpaceDN w:val="0"/>
        <w:adjustRightInd w:val="0"/>
        <w:ind w:left="0" w:right="56"/>
        <w:rPr>
          <w:rFonts w:ascii="Arial" w:hAnsi="Arial" w:cs="Arial"/>
          <w:sz w:val="24"/>
          <w:szCs w:val="24"/>
        </w:rPr>
      </w:pPr>
      <w:r w:rsidRPr="00E20FEE">
        <w:rPr>
          <w:rFonts w:ascii="Arial" w:hAnsi="Arial" w:cs="Arial"/>
          <w:sz w:val="24"/>
          <w:szCs w:val="24"/>
        </w:rPr>
        <w:t>The</w:t>
      </w:r>
      <w:r w:rsidR="00873A9D" w:rsidRPr="00E20FEE">
        <w:rPr>
          <w:rFonts w:ascii="Arial" w:hAnsi="Arial" w:cs="Arial"/>
          <w:sz w:val="24"/>
          <w:szCs w:val="24"/>
        </w:rPr>
        <w:t xml:space="preserve"> name of this Neighborhood </w:t>
      </w:r>
      <w:r w:rsidRPr="00E20FEE">
        <w:rPr>
          <w:rFonts w:ascii="Arial" w:hAnsi="Arial" w:cs="Arial"/>
          <w:sz w:val="24"/>
          <w:szCs w:val="24"/>
        </w:rPr>
        <w:t xml:space="preserve">Council shall be the </w:t>
      </w:r>
      <w:r w:rsidR="00873A9D" w:rsidRPr="00E20FEE">
        <w:rPr>
          <w:rFonts w:ascii="Arial" w:hAnsi="Arial" w:cs="Arial"/>
          <w:sz w:val="24"/>
          <w:szCs w:val="24"/>
        </w:rPr>
        <w:t xml:space="preserve">Granada Hills South </w:t>
      </w:r>
      <w:r w:rsidRPr="00E20FEE">
        <w:rPr>
          <w:rFonts w:ascii="Arial" w:hAnsi="Arial" w:cs="Arial"/>
          <w:sz w:val="24"/>
          <w:szCs w:val="24"/>
        </w:rPr>
        <w:t>Nei</w:t>
      </w:r>
      <w:r w:rsidR="00873A9D" w:rsidRPr="00E20FEE">
        <w:rPr>
          <w:rFonts w:ascii="Arial" w:hAnsi="Arial" w:cs="Arial"/>
          <w:sz w:val="24"/>
          <w:szCs w:val="24"/>
        </w:rPr>
        <w:t>ghborhood Council (</w:t>
      </w:r>
      <w:r w:rsidR="00EB2C74">
        <w:rPr>
          <w:rFonts w:ascii="Arial" w:hAnsi="Arial" w:cs="Arial"/>
          <w:sz w:val="24"/>
          <w:szCs w:val="24"/>
        </w:rPr>
        <w:t>“Neighborhood Council</w:t>
      </w:r>
      <w:r w:rsidRPr="00E20FEE">
        <w:rPr>
          <w:rFonts w:ascii="Arial" w:hAnsi="Arial" w:cs="Arial"/>
          <w:sz w:val="24"/>
          <w:szCs w:val="24"/>
        </w:rPr>
        <w:t>”).</w:t>
      </w:r>
    </w:p>
    <w:p w:rsidR="00470573" w:rsidRPr="00E20FEE" w:rsidRDefault="00470573" w:rsidP="00873A9D">
      <w:pPr>
        <w:widowControl w:val="0"/>
        <w:autoSpaceDE w:val="0"/>
        <w:autoSpaceDN w:val="0"/>
        <w:adjustRightInd w:val="0"/>
        <w:ind w:right="56"/>
        <w:rPr>
          <w:rFonts w:ascii="Arial" w:hAnsi="Arial" w:cs="Arial"/>
          <w:sz w:val="24"/>
          <w:szCs w:val="24"/>
        </w:rPr>
      </w:pPr>
    </w:p>
    <w:p w:rsidR="00470573" w:rsidRPr="00E20FEE" w:rsidRDefault="00470573" w:rsidP="00873A9D">
      <w:pPr>
        <w:widowControl w:val="0"/>
        <w:autoSpaceDE w:val="0"/>
        <w:autoSpaceDN w:val="0"/>
        <w:adjustRightInd w:val="0"/>
        <w:ind w:right="56"/>
        <w:rPr>
          <w:rFonts w:ascii="Arial" w:hAnsi="Arial" w:cs="Arial"/>
          <w:sz w:val="24"/>
          <w:szCs w:val="24"/>
        </w:rPr>
      </w:pPr>
    </w:p>
    <w:p w:rsidR="00736FCD" w:rsidRDefault="00873A9D" w:rsidP="00736FCD">
      <w:pPr>
        <w:widowControl w:val="0"/>
        <w:autoSpaceDE w:val="0"/>
        <w:autoSpaceDN w:val="0"/>
        <w:adjustRightInd w:val="0"/>
        <w:jc w:val="center"/>
        <w:rPr>
          <w:rFonts w:ascii="Arial" w:hAnsi="Arial" w:cs="Arial"/>
          <w:b/>
          <w:sz w:val="24"/>
          <w:szCs w:val="24"/>
        </w:rPr>
      </w:pPr>
      <w:r w:rsidRPr="00E20FEE">
        <w:rPr>
          <w:rFonts w:ascii="Arial" w:hAnsi="Arial" w:cs="Arial"/>
          <w:b/>
          <w:sz w:val="24"/>
          <w:szCs w:val="24"/>
        </w:rPr>
        <w:t xml:space="preserve">ARTICLE II    </w:t>
      </w:r>
      <w:r w:rsidR="00736FCD">
        <w:rPr>
          <w:rFonts w:ascii="Arial" w:hAnsi="Arial" w:cs="Arial"/>
          <w:b/>
          <w:sz w:val="24"/>
          <w:szCs w:val="24"/>
        </w:rPr>
        <w:t>PURPOSE</w:t>
      </w:r>
    </w:p>
    <w:p w:rsidR="0008026C" w:rsidRDefault="0008026C" w:rsidP="0008026C">
      <w:pPr>
        <w:widowControl w:val="0"/>
        <w:autoSpaceDE w:val="0"/>
        <w:autoSpaceDN w:val="0"/>
        <w:adjustRightInd w:val="0"/>
        <w:ind w:left="0"/>
        <w:rPr>
          <w:rFonts w:ascii="Arial" w:hAnsi="Arial" w:cs="Arial"/>
          <w:sz w:val="24"/>
          <w:szCs w:val="24"/>
        </w:rPr>
      </w:pPr>
    </w:p>
    <w:p w:rsidR="0008026C" w:rsidRDefault="0008026C" w:rsidP="00F43008">
      <w:pPr>
        <w:widowControl w:val="0"/>
        <w:numPr>
          <w:ilvl w:val="0"/>
          <w:numId w:val="10"/>
        </w:numPr>
        <w:autoSpaceDE w:val="0"/>
        <w:autoSpaceDN w:val="0"/>
        <w:adjustRightInd w:val="0"/>
        <w:rPr>
          <w:rFonts w:ascii="Arial" w:hAnsi="Arial" w:cs="Arial"/>
          <w:sz w:val="24"/>
          <w:szCs w:val="24"/>
        </w:rPr>
      </w:pPr>
      <w:r>
        <w:rPr>
          <w:rFonts w:ascii="Arial" w:hAnsi="Arial" w:cs="Arial"/>
          <w:sz w:val="24"/>
          <w:szCs w:val="24"/>
        </w:rPr>
        <w:t xml:space="preserve">The </w:t>
      </w:r>
      <w:r w:rsidRPr="0008026C">
        <w:rPr>
          <w:rFonts w:ascii="Arial" w:hAnsi="Arial" w:cs="Arial"/>
          <w:b/>
          <w:sz w:val="24"/>
          <w:szCs w:val="24"/>
        </w:rPr>
        <w:t>OBJECTIVES</w:t>
      </w:r>
      <w:r>
        <w:rPr>
          <w:rFonts w:ascii="Arial" w:hAnsi="Arial" w:cs="Arial"/>
          <w:sz w:val="24"/>
          <w:szCs w:val="24"/>
        </w:rPr>
        <w:t xml:space="preserve"> of the Neighborhood Council are to:</w:t>
      </w:r>
    </w:p>
    <w:p w:rsidR="0008026C" w:rsidRDefault="0008026C" w:rsidP="0008026C">
      <w:pPr>
        <w:widowControl w:val="0"/>
        <w:autoSpaceDE w:val="0"/>
        <w:autoSpaceDN w:val="0"/>
        <w:adjustRightInd w:val="0"/>
        <w:rPr>
          <w:rFonts w:ascii="Arial" w:hAnsi="Arial" w:cs="Arial"/>
          <w:sz w:val="24"/>
          <w:szCs w:val="24"/>
        </w:rPr>
      </w:pPr>
    </w:p>
    <w:p w:rsidR="0008026C" w:rsidRDefault="0008026C" w:rsidP="00F43008">
      <w:pPr>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Promote good planning and land use, fair taxation, representative government and the general welfare of the community of Granada Hills (“Community”) ;</w:t>
      </w:r>
    </w:p>
    <w:p w:rsidR="0008026C" w:rsidRDefault="0008026C" w:rsidP="0008026C">
      <w:pPr>
        <w:widowControl w:val="0"/>
        <w:autoSpaceDE w:val="0"/>
        <w:autoSpaceDN w:val="0"/>
        <w:adjustRightInd w:val="0"/>
        <w:ind w:left="1080"/>
        <w:rPr>
          <w:rFonts w:ascii="Arial" w:hAnsi="Arial" w:cs="Arial"/>
          <w:sz w:val="24"/>
          <w:szCs w:val="24"/>
        </w:rPr>
      </w:pPr>
    </w:p>
    <w:p w:rsidR="0008026C" w:rsidRDefault="0008026C" w:rsidP="00F43008">
      <w:pPr>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Provide an inclusive open forum for the discussion, deliberation and collaboration of Community issues;</w:t>
      </w:r>
    </w:p>
    <w:p w:rsidR="0008026C" w:rsidRDefault="0008026C" w:rsidP="0008026C">
      <w:pPr>
        <w:widowControl w:val="0"/>
        <w:autoSpaceDE w:val="0"/>
        <w:autoSpaceDN w:val="0"/>
        <w:adjustRightInd w:val="0"/>
        <w:ind w:left="1080"/>
        <w:rPr>
          <w:rFonts w:ascii="Arial" w:hAnsi="Arial" w:cs="Arial"/>
          <w:sz w:val="24"/>
          <w:szCs w:val="24"/>
        </w:rPr>
      </w:pPr>
    </w:p>
    <w:p w:rsidR="0008026C" w:rsidRDefault="0008026C" w:rsidP="00F43008">
      <w:pPr>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Act as an advocate for the Community on issues with government agencies and other organizations;</w:t>
      </w:r>
    </w:p>
    <w:p w:rsidR="0008026C" w:rsidRDefault="0008026C" w:rsidP="0008026C">
      <w:pPr>
        <w:widowControl w:val="0"/>
        <w:autoSpaceDE w:val="0"/>
        <w:autoSpaceDN w:val="0"/>
        <w:adjustRightInd w:val="0"/>
        <w:ind w:left="1080"/>
        <w:rPr>
          <w:rFonts w:ascii="Arial" w:hAnsi="Arial" w:cs="Arial"/>
          <w:sz w:val="24"/>
          <w:szCs w:val="24"/>
        </w:rPr>
      </w:pPr>
    </w:p>
    <w:p w:rsidR="0008026C" w:rsidRDefault="0008026C" w:rsidP="00F43008">
      <w:pPr>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 xml:space="preserve">Collaborate with other organizations within the Community to help them in accomplishing their goals which the Neighborhood Council determines to support and are consistent with these Bylaws; and </w:t>
      </w:r>
    </w:p>
    <w:p w:rsidR="0008026C" w:rsidRDefault="0008026C" w:rsidP="0008026C">
      <w:pPr>
        <w:widowControl w:val="0"/>
        <w:autoSpaceDE w:val="0"/>
        <w:autoSpaceDN w:val="0"/>
        <w:adjustRightInd w:val="0"/>
        <w:ind w:left="1080"/>
        <w:rPr>
          <w:rFonts w:ascii="Arial" w:hAnsi="Arial" w:cs="Arial"/>
          <w:sz w:val="24"/>
          <w:szCs w:val="24"/>
        </w:rPr>
      </w:pPr>
    </w:p>
    <w:p w:rsidR="0008026C" w:rsidRDefault="0008026C" w:rsidP="00F43008">
      <w:pPr>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Monitor the delivery and enforcement of city services within our boundary area.</w:t>
      </w:r>
    </w:p>
    <w:p w:rsidR="0008026C" w:rsidRDefault="0008026C" w:rsidP="0008026C">
      <w:pPr>
        <w:widowControl w:val="0"/>
        <w:autoSpaceDE w:val="0"/>
        <w:autoSpaceDN w:val="0"/>
        <w:adjustRightInd w:val="0"/>
        <w:rPr>
          <w:rFonts w:ascii="Arial" w:hAnsi="Arial" w:cs="Arial"/>
          <w:sz w:val="24"/>
          <w:szCs w:val="24"/>
        </w:rPr>
      </w:pPr>
    </w:p>
    <w:p w:rsidR="00E20FEE" w:rsidRPr="0008026C" w:rsidRDefault="00E20FEE" w:rsidP="00F43008">
      <w:pPr>
        <w:widowControl w:val="0"/>
        <w:numPr>
          <w:ilvl w:val="0"/>
          <w:numId w:val="10"/>
        </w:numPr>
        <w:autoSpaceDE w:val="0"/>
        <w:autoSpaceDN w:val="0"/>
        <w:adjustRightInd w:val="0"/>
        <w:rPr>
          <w:rFonts w:ascii="Arial" w:hAnsi="Arial" w:cs="Arial"/>
          <w:sz w:val="24"/>
          <w:szCs w:val="24"/>
        </w:rPr>
      </w:pPr>
      <w:r w:rsidRPr="0008026C">
        <w:rPr>
          <w:rFonts w:ascii="Arial" w:hAnsi="Arial" w:cs="Arial"/>
          <w:sz w:val="24"/>
          <w:szCs w:val="24"/>
        </w:rPr>
        <w:t xml:space="preserve">The </w:t>
      </w:r>
      <w:r w:rsidRPr="0008026C">
        <w:rPr>
          <w:rFonts w:ascii="Arial" w:hAnsi="Arial" w:cs="Arial"/>
          <w:b/>
          <w:sz w:val="24"/>
          <w:szCs w:val="24"/>
        </w:rPr>
        <w:t>POLICY</w:t>
      </w:r>
      <w:r w:rsidRPr="0008026C">
        <w:rPr>
          <w:rFonts w:ascii="Arial" w:hAnsi="Arial" w:cs="Arial"/>
          <w:sz w:val="24"/>
          <w:szCs w:val="24"/>
        </w:rPr>
        <w:t xml:space="preserve"> of the Council is</w:t>
      </w:r>
      <w:r w:rsidR="0008026C">
        <w:rPr>
          <w:rFonts w:ascii="Arial" w:hAnsi="Arial" w:cs="Arial"/>
          <w:sz w:val="24"/>
          <w:szCs w:val="24"/>
        </w:rPr>
        <w:t xml:space="preserve"> to</w:t>
      </w:r>
      <w:r w:rsidRPr="0008026C">
        <w:rPr>
          <w:rFonts w:ascii="Arial" w:hAnsi="Arial" w:cs="Arial"/>
          <w:sz w:val="24"/>
          <w:szCs w:val="24"/>
        </w:rPr>
        <w:t>:</w:t>
      </w:r>
    </w:p>
    <w:p w:rsidR="00146F98" w:rsidRPr="00E20FEE" w:rsidRDefault="00146F98" w:rsidP="00146F98">
      <w:pPr>
        <w:widowControl w:val="0"/>
        <w:autoSpaceDE w:val="0"/>
        <w:autoSpaceDN w:val="0"/>
        <w:adjustRightInd w:val="0"/>
        <w:spacing w:before="7" w:line="260" w:lineRule="exact"/>
        <w:ind w:left="720"/>
        <w:rPr>
          <w:rFonts w:ascii="Arial" w:hAnsi="Arial" w:cs="Arial"/>
          <w:sz w:val="24"/>
          <w:szCs w:val="24"/>
        </w:rPr>
      </w:pPr>
    </w:p>
    <w:p w:rsidR="00E20FEE" w:rsidRDefault="00E20FEE" w:rsidP="00F43008">
      <w:pPr>
        <w:widowControl w:val="0"/>
        <w:numPr>
          <w:ilvl w:val="0"/>
          <w:numId w:val="2"/>
        </w:numPr>
        <w:autoSpaceDE w:val="0"/>
        <w:autoSpaceDN w:val="0"/>
        <w:adjustRightInd w:val="0"/>
        <w:spacing w:before="7" w:line="260" w:lineRule="exact"/>
        <w:rPr>
          <w:rFonts w:ascii="Arial" w:hAnsi="Arial" w:cs="Arial"/>
          <w:sz w:val="24"/>
          <w:szCs w:val="24"/>
        </w:rPr>
      </w:pPr>
      <w:r w:rsidRPr="00E20FEE">
        <w:rPr>
          <w:rFonts w:ascii="Arial" w:hAnsi="Arial" w:cs="Arial"/>
          <w:sz w:val="24"/>
          <w:szCs w:val="24"/>
        </w:rPr>
        <w:t>Info</w:t>
      </w:r>
      <w:r w:rsidR="0008026C">
        <w:rPr>
          <w:rFonts w:ascii="Arial" w:hAnsi="Arial" w:cs="Arial"/>
          <w:sz w:val="24"/>
          <w:szCs w:val="24"/>
        </w:rPr>
        <w:t>rm the membership, s</w:t>
      </w:r>
      <w:r w:rsidRPr="00E20FEE">
        <w:rPr>
          <w:rFonts w:ascii="Arial" w:hAnsi="Arial" w:cs="Arial"/>
          <w:sz w:val="24"/>
          <w:szCs w:val="24"/>
        </w:rPr>
        <w:t>takeholders and others of upcoming issues, activities, projects and/or changes which may affect or have the potential to affect the Community;</w:t>
      </w:r>
    </w:p>
    <w:p w:rsidR="00146F98" w:rsidRPr="00E20FEE" w:rsidRDefault="00146F98" w:rsidP="00146F98">
      <w:pPr>
        <w:widowControl w:val="0"/>
        <w:autoSpaceDE w:val="0"/>
        <w:autoSpaceDN w:val="0"/>
        <w:adjustRightInd w:val="0"/>
        <w:spacing w:before="7" w:line="260" w:lineRule="exact"/>
        <w:rPr>
          <w:rFonts w:ascii="Arial" w:hAnsi="Arial" w:cs="Arial"/>
          <w:sz w:val="24"/>
          <w:szCs w:val="24"/>
        </w:rPr>
      </w:pPr>
    </w:p>
    <w:p w:rsidR="00670BAE"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 xml:space="preserve">Avoid </w:t>
      </w:r>
      <w:r w:rsidR="00670BAE" w:rsidRPr="00E20FEE">
        <w:rPr>
          <w:rFonts w:ascii="Arial" w:hAnsi="Arial" w:cs="Arial"/>
          <w:sz w:val="24"/>
          <w:szCs w:val="24"/>
        </w:rPr>
        <w:t>interfering in the internal affairs of any individual, group or organization;</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E20FEE"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Provide assistance to individuals and groups in achieving goals which promote Community betterment;</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E20FEE"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 xml:space="preserve">Facilitate open debate on all aspects of any issue before the Neighborhood Council (within reasonable parameters determined by the </w:t>
      </w:r>
      <w:r w:rsidR="006230D6">
        <w:rPr>
          <w:rFonts w:ascii="Arial" w:hAnsi="Arial" w:cs="Arial"/>
          <w:sz w:val="24"/>
          <w:szCs w:val="24"/>
        </w:rPr>
        <w:t xml:space="preserve">Neighborhood </w:t>
      </w:r>
      <w:r w:rsidRPr="00E20FEE">
        <w:rPr>
          <w:rFonts w:ascii="Arial" w:hAnsi="Arial" w:cs="Arial"/>
          <w:sz w:val="24"/>
          <w:szCs w:val="24"/>
        </w:rPr>
        <w:t>Council Chair or acting chair of the meeting);</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E20FEE"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Make recommendations fo</w:t>
      </w:r>
      <w:r w:rsidR="00736FCD">
        <w:rPr>
          <w:rFonts w:ascii="Arial" w:hAnsi="Arial" w:cs="Arial"/>
          <w:sz w:val="24"/>
          <w:szCs w:val="24"/>
        </w:rPr>
        <w:t xml:space="preserve">r civic action </w:t>
      </w:r>
      <w:r w:rsidRPr="00E20FEE">
        <w:rPr>
          <w:rFonts w:ascii="Arial" w:hAnsi="Arial" w:cs="Arial"/>
          <w:sz w:val="24"/>
          <w:szCs w:val="24"/>
        </w:rPr>
        <w:t>consistent with these Bylaws;</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146F98" w:rsidRPr="00146F98"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 xml:space="preserve">Have fair and open procedures </w:t>
      </w:r>
      <w:r w:rsidR="00146F98">
        <w:rPr>
          <w:rFonts w:ascii="Arial" w:hAnsi="Arial" w:cs="Arial"/>
          <w:sz w:val="24"/>
          <w:szCs w:val="24"/>
        </w:rPr>
        <w:t xml:space="preserve">for the conduct of </w:t>
      </w:r>
      <w:r w:rsidRPr="00E20FEE">
        <w:rPr>
          <w:rFonts w:ascii="Arial" w:hAnsi="Arial" w:cs="Arial"/>
          <w:sz w:val="24"/>
          <w:szCs w:val="24"/>
        </w:rPr>
        <w:t>Council business;</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E20FEE"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 xml:space="preserve">Prohibit discrimination against any individual or group in our operations on the basis of race, religion, color, creed, national origin, ancestry, sex, sexual orientation, age </w:t>
      </w:r>
      <w:r w:rsidRPr="00E20FEE">
        <w:rPr>
          <w:rFonts w:ascii="Arial" w:hAnsi="Arial" w:cs="Arial"/>
          <w:sz w:val="24"/>
          <w:szCs w:val="24"/>
        </w:rPr>
        <w:lastRenderedPageBreak/>
        <w:t>disability, marital status,</w:t>
      </w:r>
      <w:r w:rsidR="006230D6">
        <w:rPr>
          <w:rFonts w:ascii="Arial" w:hAnsi="Arial" w:cs="Arial"/>
          <w:sz w:val="24"/>
          <w:szCs w:val="24"/>
        </w:rPr>
        <w:t xml:space="preserve"> homeowner/renter status,</w:t>
      </w:r>
      <w:r w:rsidRPr="00E20FEE">
        <w:rPr>
          <w:rFonts w:ascii="Arial" w:hAnsi="Arial" w:cs="Arial"/>
          <w:sz w:val="24"/>
          <w:szCs w:val="24"/>
        </w:rPr>
        <w:t xml:space="preserve"> income, or political affiliation; and</w:t>
      </w:r>
    </w:p>
    <w:p w:rsidR="00146F98" w:rsidRPr="00E20FEE" w:rsidRDefault="00146F98" w:rsidP="00146F98">
      <w:pPr>
        <w:widowControl w:val="0"/>
        <w:autoSpaceDE w:val="0"/>
        <w:autoSpaceDN w:val="0"/>
        <w:adjustRightInd w:val="0"/>
        <w:spacing w:before="7"/>
        <w:ind w:right="-20"/>
        <w:rPr>
          <w:rFonts w:ascii="Arial" w:hAnsi="Arial" w:cs="Arial"/>
          <w:sz w:val="24"/>
          <w:szCs w:val="24"/>
        </w:rPr>
      </w:pPr>
    </w:p>
    <w:p w:rsidR="00702005" w:rsidRDefault="00E20FEE" w:rsidP="00F43008">
      <w:pPr>
        <w:widowControl w:val="0"/>
        <w:numPr>
          <w:ilvl w:val="0"/>
          <w:numId w:val="2"/>
        </w:numPr>
        <w:autoSpaceDE w:val="0"/>
        <w:autoSpaceDN w:val="0"/>
        <w:adjustRightInd w:val="0"/>
        <w:spacing w:before="7"/>
        <w:ind w:right="-20"/>
        <w:rPr>
          <w:rFonts w:ascii="Arial" w:hAnsi="Arial" w:cs="Arial"/>
          <w:sz w:val="24"/>
          <w:szCs w:val="24"/>
        </w:rPr>
      </w:pPr>
      <w:r w:rsidRPr="00E20FEE">
        <w:rPr>
          <w:rFonts w:ascii="Arial" w:hAnsi="Arial" w:cs="Arial"/>
          <w:sz w:val="24"/>
          <w:szCs w:val="24"/>
        </w:rPr>
        <w:t>Utilize the Early Notification System to inform the Council on matters involving the City of Los Angeles and our Community to enhance involvement in the decision-making process.</w:t>
      </w:r>
    </w:p>
    <w:p w:rsidR="00702005" w:rsidRPr="00702005" w:rsidRDefault="00702005" w:rsidP="00702005">
      <w:pPr>
        <w:widowControl w:val="0"/>
        <w:autoSpaceDE w:val="0"/>
        <w:autoSpaceDN w:val="0"/>
        <w:adjustRightInd w:val="0"/>
        <w:spacing w:before="7"/>
        <w:ind w:right="-20"/>
        <w:rPr>
          <w:rFonts w:ascii="Arial" w:hAnsi="Arial" w:cs="Arial"/>
          <w:sz w:val="24"/>
          <w:szCs w:val="24"/>
        </w:rPr>
      </w:pPr>
    </w:p>
    <w:p w:rsidR="00702005" w:rsidRDefault="00736FCD" w:rsidP="00F43008">
      <w:pPr>
        <w:widowControl w:val="0"/>
        <w:numPr>
          <w:ilvl w:val="0"/>
          <w:numId w:val="2"/>
        </w:numPr>
        <w:autoSpaceDE w:val="0"/>
        <w:autoSpaceDN w:val="0"/>
        <w:adjustRightInd w:val="0"/>
        <w:spacing w:before="7"/>
        <w:ind w:right="-20"/>
        <w:rPr>
          <w:rFonts w:ascii="Arial" w:hAnsi="Arial" w:cs="Arial"/>
          <w:sz w:val="24"/>
          <w:szCs w:val="24"/>
        </w:rPr>
      </w:pPr>
      <w:r>
        <w:rPr>
          <w:rFonts w:ascii="Arial" w:hAnsi="Arial" w:cs="Arial"/>
          <w:sz w:val="24"/>
          <w:szCs w:val="24"/>
        </w:rPr>
        <w:t>Re</w:t>
      </w:r>
      <w:r w:rsidR="00702005">
        <w:rPr>
          <w:rFonts w:ascii="Arial" w:hAnsi="Arial" w:cs="Arial"/>
          <w:sz w:val="24"/>
          <w:szCs w:val="24"/>
        </w:rPr>
        <w:t xml:space="preserve">frain from acting as a political organization or providing active support to any candidate or political organization. </w:t>
      </w:r>
      <w:r w:rsidR="006230D6">
        <w:rPr>
          <w:rFonts w:ascii="Arial" w:hAnsi="Arial" w:cs="Arial"/>
          <w:sz w:val="24"/>
          <w:szCs w:val="24"/>
        </w:rPr>
        <w:t xml:space="preserve">The Neighborhood </w:t>
      </w:r>
      <w:r w:rsidR="00702005">
        <w:rPr>
          <w:rFonts w:ascii="Arial" w:hAnsi="Arial" w:cs="Arial"/>
          <w:sz w:val="24"/>
          <w:szCs w:val="24"/>
        </w:rPr>
        <w:t>Council may adopt a position in support of, or opposition to, a ballot measure or legislation; however, no public funds may be expended to advance such a position.</w:t>
      </w:r>
    </w:p>
    <w:p w:rsidR="00702005" w:rsidRDefault="00702005" w:rsidP="00702005">
      <w:pPr>
        <w:widowControl w:val="0"/>
        <w:autoSpaceDE w:val="0"/>
        <w:autoSpaceDN w:val="0"/>
        <w:adjustRightInd w:val="0"/>
        <w:spacing w:before="7"/>
        <w:ind w:right="-20"/>
        <w:rPr>
          <w:rFonts w:ascii="Arial" w:hAnsi="Arial" w:cs="Arial"/>
          <w:sz w:val="24"/>
          <w:szCs w:val="24"/>
        </w:rPr>
      </w:pPr>
    </w:p>
    <w:p w:rsidR="00470573" w:rsidRPr="008549B7" w:rsidRDefault="00736FCD" w:rsidP="00F43008">
      <w:pPr>
        <w:widowControl w:val="0"/>
        <w:numPr>
          <w:ilvl w:val="0"/>
          <w:numId w:val="2"/>
        </w:numPr>
        <w:autoSpaceDE w:val="0"/>
        <w:autoSpaceDN w:val="0"/>
        <w:adjustRightInd w:val="0"/>
        <w:spacing w:before="7"/>
        <w:ind w:right="-20"/>
        <w:rPr>
          <w:rFonts w:ascii="Arial" w:hAnsi="Arial" w:cs="Arial"/>
          <w:sz w:val="24"/>
          <w:szCs w:val="24"/>
        </w:rPr>
      </w:pPr>
      <w:r>
        <w:rPr>
          <w:rFonts w:ascii="Arial" w:hAnsi="Arial" w:cs="Arial"/>
          <w:sz w:val="24"/>
          <w:szCs w:val="24"/>
        </w:rPr>
        <w:t xml:space="preserve"> </w:t>
      </w:r>
      <w:r w:rsidR="00702005">
        <w:rPr>
          <w:rFonts w:ascii="Arial" w:hAnsi="Arial" w:cs="Arial"/>
          <w:sz w:val="24"/>
          <w:szCs w:val="24"/>
        </w:rPr>
        <w:t>Refrain from affiliating itself with any partisan political groups or organizations.</w:t>
      </w:r>
    </w:p>
    <w:p w:rsidR="00702005" w:rsidRDefault="00702005" w:rsidP="00470573">
      <w:pPr>
        <w:rPr>
          <w:rFonts w:ascii="Arial" w:hAnsi="Arial" w:cs="Arial"/>
          <w:sz w:val="24"/>
          <w:szCs w:val="24"/>
        </w:rPr>
      </w:pPr>
    </w:p>
    <w:p w:rsidR="008549B7" w:rsidRPr="00873A9D" w:rsidRDefault="008549B7" w:rsidP="00470573">
      <w:pPr>
        <w:rPr>
          <w:rFonts w:ascii="Arial" w:hAnsi="Arial" w:cs="Arial"/>
          <w:sz w:val="24"/>
          <w:szCs w:val="24"/>
        </w:rPr>
      </w:pPr>
    </w:p>
    <w:p w:rsidR="00470573" w:rsidRPr="00873A9D" w:rsidRDefault="00470573" w:rsidP="00470573">
      <w:pPr>
        <w:widowControl w:val="0"/>
        <w:autoSpaceDE w:val="0"/>
        <w:autoSpaceDN w:val="0"/>
        <w:adjustRightInd w:val="0"/>
        <w:jc w:val="center"/>
        <w:rPr>
          <w:rFonts w:ascii="Arial" w:hAnsi="Arial" w:cs="Arial"/>
          <w:b/>
          <w:sz w:val="24"/>
          <w:szCs w:val="24"/>
        </w:rPr>
      </w:pPr>
      <w:r w:rsidRPr="00873A9D">
        <w:rPr>
          <w:rFonts w:ascii="Arial" w:hAnsi="Arial" w:cs="Arial"/>
          <w:b/>
          <w:sz w:val="24"/>
          <w:szCs w:val="24"/>
        </w:rPr>
        <w:t>ARTICLE III    BOUNDARIES</w:t>
      </w:r>
    </w:p>
    <w:p w:rsidR="00470573" w:rsidRPr="00873A9D" w:rsidRDefault="00470573" w:rsidP="00470573">
      <w:pPr>
        <w:rPr>
          <w:rFonts w:ascii="Arial" w:hAnsi="Arial" w:cs="Arial"/>
          <w:sz w:val="24"/>
          <w:szCs w:val="24"/>
        </w:rPr>
      </w:pPr>
    </w:p>
    <w:p w:rsidR="00470573" w:rsidRDefault="00470573" w:rsidP="00736FCD">
      <w:pPr>
        <w:ind w:left="0"/>
        <w:rPr>
          <w:rFonts w:ascii="Arial" w:hAnsi="Arial" w:cs="Arial"/>
          <w:sz w:val="24"/>
          <w:szCs w:val="24"/>
        </w:rPr>
      </w:pPr>
      <w:r w:rsidRPr="00873A9D">
        <w:rPr>
          <w:rFonts w:ascii="Arial" w:hAnsi="Arial" w:cs="Arial"/>
          <w:b/>
          <w:sz w:val="24"/>
          <w:szCs w:val="24"/>
        </w:rPr>
        <w:t>Section 1:  Boundaries</w:t>
      </w:r>
      <w:r w:rsidRPr="00873A9D">
        <w:rPr>
          <w:rFonts w:ascii="Arial" w:hAnsi="Arial" w:cs="Arial"/>
          <w:sz w:val="24"/>
          <w:szCs w:val="24"/>
        </w:rPr>
        <w:t xml:space="preserve"> – The </w:t>
      </w:r>
      <w:r w:rsidR="00146F98">
        <w:rPr>
          <w:rFonts w:ascii="Arial" w:hAnsi="Arial" w:cs="Arial"/>
          <w:sz w:val="24"/>
          <w:szCs w:val="24"/>
        </w:rPr>
        <w:t>area within the following boundary lines shall define the Neighborhood Council:</w:t>
      </w:r>
    </w:p>
    <w:p w:rsidR="00BE7900" w:rsidRDefault="00BE7900" w:rsidP="00736FCD">
      <w:pPr>
        <w:ind w:left="0"/>
        <w:rPr>
          <w:rFonts w:ascii="Arial" w:hAnsi="Arial" w:cs="Arial"/>
          <w:sz w:val="24"/>
          <w:szCs w:val="24"/>
        </w:rPr>
      </w:pPr>
    </w:p>
    <w:p w:rsidR="00BE7900" w:rsidRDefault="00BE7900" w:rsidP="00736FCD">
      <w:pPr>
        <w:ind w:left="0"/>
        <w:rPr>
          <w:rFonts w:ascii="Arial" w:hAnsi="Arial" w:cs="Arial"/>
          <w:sz w:val="24"/>
          <w:szCs w:val="24"/>
        </w:rPr>
      </w:pPr>
    </w:p>
    <w:p w:rsidR="00BE7900" w:rsidRPr="00BE7900" w:rsidRDefault="001B163B" w:rsidP="00BE7900">
      <w:pPr>
        <w:widowControl w:val="0"/>
        <w:numPr>
          <w:ilvl w:val="0"/>
          <w:numId w:val="18"/>
        </w:numPr>
        <w:autoSpaceDE w:val="0"/>
        <w:autoSpaceDN w:val="0"/>
        <w:ind w:right="0"/>
        <w:rPr>
          <w:rFonts w:ascii="Arial" w:eastAsia="Arial" w:hAnsi="Arial" w:cs="Arial"/>
          <w:sz w:val="24"/>
        </w:rPr>
      </w:pPr>
      <w:r>
        <w:rPr>
          <w:rFonts w:ascii="Arial" w:eastAsia="Arial" w:hAnsi="Arial" w:cs="Arial"/>
          <w:sz w:val="24"/>
        </w:rPr>
        <w:t>WEST:</w:t>
      </w:r>
      <w:r>
        <w:rPr>
          <w:rFonts w:ascii="Arial" w:eastAsia="Arial" w:hAnsi="Arial" w:cs="Arial"/>
          <w:sz w:val="24"/>
        </w:rPr>
        <w:tab/>
      </w:r>
      <w:r w:rsidR="00BE7900" w:rsidRPr="00BE7900">
        <w:rPr>
          <w:rFonts w:ascii="Arial" w:eastAsia="Arial" w:hAnsi="Arial" w:cs="Arial"/>
          <w:sz w:val="24"/>
        </w:rPr>
        <w:t>Aliso Canyon Wash</w:t>
      </w:r>
      <w:r w:rsidR="002F69E1">
        <w:rPr>
          <w:rFonts w:ascii="Arial" w:eastAsia="Arial" w:hAnsi="Arial" w:cs="Arial"/>
          <w:sz w:val="24"/>
        </w:rPr>
        <w:t>; Balboa Blvd. south of Devonshire</w:t>
      </w:r>
    </w:p>
    <w:p w:rsidR="00BE7900" w:rsidRPr="00BE7900" w:rsidRDefault="001B163B" w:rsidP="00BE7900">
      <w:pPr>
        <w:widowControl w:val="0"/>
        <w:numPr>
          <w:ilvl w:val="0"/>
          <w:numId w:val="18"/>
        </w:numPr>
        <w:autoSpaceDE w:val="0"/>
        <w:autoSpaceDN w:val="0"/>
        <w:ind w:right="0"/>
        <w:rPr>
          <w:rFonts w:ascii="Arial" w:eastAsia="Arial" w:hAnsi="Arial" w:cs="Arial"/>
          <w:sz w:val="24"/>
        </w:rPr>
      </w:pPr>
      <w:r>
        <w:rPr>
          <w:rFonts w:ascii="Arial" w:eastAsia="Arial" w:hAnsi="Arial" w:cs="Arial"/>
          <w:sz w:val="24"/>
        </w:rPr>
        <w:t>NORTH:</w:t>
      </w:r>
      <w:r>
        <w:rPr>
          <w:rFonts w:ascii="Arial" w:eastAsia="Arial" w:hAnsi="Arial" w:cs="Arial"/>
          <w:sz w:val="24"/>
        </w:rPr>
        <w:tab/>
      </w:r>
      <w:r w:rsidR="00BE7900" w:rsidRPr="00BE7900">
        <w:rPr>
          <w:rFonts w:ascii="Arial" w:eastAsia="Arial" w:hAnsi="Arial" w:cs="Arial"/>
          <w:sz w:val="24"/>
        </w:rPr>
        <w:t>118 Freeway</w:t>
      </w:r>
    </w:p>
    <w:p w:rsidR="00BE7900" w:rsidRPr="00BE7900" w:rsidRDefault="001B163B" w:rsidP="00BE7900">
      <w:pPr>
        <w:widowControl w:val="0"/>
        <w:numPr>
          <w:ilvl w:val="0"/>
          <w:numId w:val="18"/>
        </w:numPr>
        <w:autoSpaceDE w:val="0"/>
        <w:autoSpaceDN w:val="0"/>
        <w:ind w:right="0"/>
        <w:rPr>
          <w:rFonts w:ascii="Arial" w:eastAsia="Arial" w:hAnsi="Arial" w:cs="Arial"/>
          <w:sz w:val="24"/>
        </w:rPr>
      </w:pPr>
      <w:r>
        <w:rPr>
          <w:rFonts w:ascii="Arial" w:eastAsia="Arial" w:hAnsi="Arial" w:cs="Arial"/>
          <w:sz w:val="24"/>
        </w:rPr>
        <w:t>SOUTH:</w:t>
      </w:r>
      <w:r>
        <w:rPr>
          <w:rFonts w:ascii="Arial" w:eastAsia="Arial" w:hAnsi="Arial" w:cs="Arial"/>
          <w:sz w:val="24"/>
        </w:rPr>
        <w:tab/>
      </w:r>
      <w:r w:rsidR="00BE7900" w:rsidRPr="00BE7900">
        <w:rPr>
          <w:rFonts w:ascii="Arial" w:eastAsia="Arial" w:hAnsi="Arial" w:cs="Arial"/>
          <w:sz w:val="24"/>
        </w:rPr>
        <w:t>North of Devonshire Street</w:t>
      </w:r>
      <w:r>
        <w:rPr>
          <w:rFonts w:ascii="Arial" w:eastAsia="Arial" w:hAnsi="Arial" w:cs="Arial"/>
          <w:sz w:val="24"/>
        </w:rPr>
        <w:t>; Lassen Street east of Balboa Blvd.</w:t>
      </w:r>
    </w:p>
    <w:p w:rsidR="00BE7900" w:rsidRPr="00BE7900" w:rsidRDefault="001B163B" w:rsidP="00BE7900">
      <w:pPr>
        <w:widowControl w:val="0"/>
        <w:numPr>
          <w:ilvl w:val="0"/>
          <w:numId w:val="18"/>
        </w:numPr>
        <w:autoSpaceDE w:val="0"/>
        <w:autoSpaceDN w:val="0"/>
        <w:ind w:right="0"/>
        <w:rPr>
          <w:rFonts w:ascii="Arial" w:eastAsia="Arial" w:hAnsi="Arial" w:cs="Arial"/>
          <w:sz w:val="24"/>
        </w:rPr>
      </w:pPr>
      <w:r>
        <w:rPr>
          <w:rFonts w:ascii="Arial" w:eastAsia="Arial" w:hAnsi="Arial" w:cs="Arial"/>
          <w:sz w:val="24"/>
        </w:rPr>
        <w:t>EAST:</w:t>
      </w:r>
      <w:r>
        <w:rPr>
          <w:rFonts w:ascii="Arial" w:eastAsia="Arial" w:hAnsi="Arial" w:cs="Arial"/>
          <w:sz w:val="24"/>
        </w:rPr>
        <w:tab/>
      </w:r>
      <w:r w:rsidR="00BE7900" w:rsidRPr="00BE7900">
        <w:rPr>
          <w:rFonts w:ascii="Arial" w:eastAsia="Arial" w:hAnsi="Arial" w:cs="Arial"/>
          <w:sz w:val="24"/>
        </w:rPr>
        <w:t>405 Freeway</w:t>
      </w:r>
    </w:p>
    <w:p w:rsidR="00470573" w:rsidRPr="00873A9D" w:rsidRDefault="00233D4B" w:rsidP="00233D4B">
      <w:pPr>
        <w:rPr>
          <w:rFonts w:ascii="Arial" w:hAnsi="Arial" w:cs="Arial"/>
          <w:sz w:val="24"/>
          <w:szCs w:val="24"/>
        </w:rPr>
      </w:pPr>
      <w:r>
        <w:rPr>
          <w:rFonts w:ascii="Arial" w:hAnsi="Arial" w:cs="Arial"/>
          <w:sz w:val="24"/>
          <w:szCs w:val="24"/>
        </w:rPr>
        <w:tab/>
      </w:r>
    </w:p>
    <w:p w:rsidR="007F785F" w:rsidRPr="007F785F" w:rsidRDefault="007F785F" w:rsidP="007F785F">
      <w:pPr>
        <w:ind w:left="0"/>
        <w:rPr>
          <w:rFonts w:ascii="Arial" w:hAnsi="Arial" w:cs="Arial"/>
          <w:sz w:val="24"/>
          <w:szCs w:val="24"/>
        </w:rPr>
      </w:pPr>
      <w:r w:rsidRPr="007F785F">
        <w:rPr>
          <w:rFonts w:ascii="Arial" w:hAnsi="Arial" w:cs="Arial"/>
          <w:sz w:val="24"/>
          <w:szCs w:val="24"/>
        </w:rPr>
        <w:t>In addition, a City Facility, Fire Station 87, 10124 Balboa Boulevard, Granada Hills 91344 shall be shared with the Granada Hills South Neighborhood Council and Northridge East Neighborhood Council.</w:t>
      </w:r>
    </w:p>
    <w:p w:rsidR="007F785F" w:rsidRDefault="007F785F" w:rsidP="00736FCD">
      <w:pPr>
        <w:widowControl w:val="0"/>
        <w:autoSpaceDE w:val="0"/>
        <w:autoSpaceDN w:val="0"/>
        <w:adjustRightInd w:val="0"/>
        <w:ind w:left="0"/>
        <w:rPr>
          <w:rFonts w:ascii="Arial" w:hAnsi="Arial" w:cs="Arial"/>
          <w:b/>
          <w:sz w:val="24"/>
          <w:szCs w:val="24"/>
        </w:rPr>
      </w:pPr>
    </w:p>
    <w:p w:rsidR="00470573" w:rsidRPr="00873A9D" w:rsidRDefault="00470573" w:rsidP="00736FCD">
      <w:pPr>
        <w:widowControl w:val="0"/>
        <w:autoSpaceDE w:val="0"/>
        <w:autoSpaceDN w:val="0"/>
        <w:adjustRightInd w:val="0"/>
        <w:ind w:left="0"/>
        <w:rPr>
          <w:rFonts w:ascii="Arial" w:hAnsi="Arial" w:cs="Arial"/>
          <w:sz w:val="24"/>
          <w:szCs w:val="24"/>
        </w:rPr>
      </w:pPr>
      <w:r w:rsidRPr="00873A9D">
        <w:rPr>
          <w:rFonts w:ascii="Arial" w:hAnsi="Arial" w:cs="Arial"/>
          <w:b/>
          <w:sz w:val="24"/>
          <w:szCs w:val="24"/>
        </w:rPr>
        <w:t>Section 2:  Internal Boundaries</w:t>
      </w:r>
      <w:r w:rsidRPr="00873A9D">
        <w:rPr>
          <w:rFonts w:ascii="Arial" w:hAnsi="Arial" w:cs="Arial"/>
          <w:sz w:val="24"/>
          <w:szCs w:val="24"/>
        </w:rPr>
        <w:t xml:space="preserve"> – Not Applicable.</w:t>
      </w:r>
    </w:p>
    <w:p w:rsidR="00470573" w:rsidRPr="00873A9D" w:rsidRDefault="00470573" w:rsidP="00470573">
      <w:pPr>
        <w:widowControl w:val="0"/>
        <w:autoSpaceDE w:val="0"/>
        <w:autoSpaceDN w:val="0"/>
        <w:adjustRightInd w:val="0"/>
        <w:rPr>
          <w:rFonts w:ascii="Arial" w:hAnsi="Arial" w:cs="Arial"/>
          <w:sz w:val="24"/>
          <w:szCs w:val="24"/>
        </w:rPr>
      </w:pPr>
    </w:p>
    <w:p w:rsidR="00470573" w:rsidRPr="00873A9D" w:rsidRDefault="00470573" w:rsidP="00470573">
      <w:pPr>
        <w:widowControl w:val="0"/>
        <w:autoSpaceDE w:val="0"/>
        <w:autoSpaceDN w:val="0"/>
        <w:adjustRightInd w:val="0"/>
        <w:rPr>
          <w:rFonts w:ascii="Arial" w:hAnsi="Arial" w:cs="Arial"/>
          <w:sz w:val="24"/>
          <w:szCs w:val="24"/>
        </w:rPr>
      </w:pPr>
    </w:p>
    <w:p w:rsidR="00470573" w:rsidRPr="00873A9D" w:rsidRDefault="00470573" w:rsidP="00470573">
      <w:pPr>
        <w:widowControl w:val="0"/>
        <w:autoSpaceDE w:val="0"/>
        <w:autoSpaceDN w:val="0"/>
        <w:adjustRightInd w:val="0"/>
        <w:jc w:val="center"/>
        <w:rPr>
          <w:rFonts w:ascii="Arial" w:hAnsi="Arial" w:cs="Arial"/>
          <w:b/>
          <w:sz w:val="24"/>
          <w:szCs w:val="24"/>
        </w:rPr>
      </w:pPr>
      <w:r w:rsidRPr="00873A9D">
        <w:rPr>
          <w:rFonts w:ascii="Arial" w:hAnsi="Arial" w:cs="Arial"/>
          <w:b/>
          <w:sz w:val="24"/>
          <w:szCs w:val="24"/>
        </w:rPr>
        <w:t>ARTICLE IV</w:t>
      </w:r>
      <w:r w:rsidR="005C5D18">
        <w:rPr>
          <w:rFonts w:ascii="Arial" w:hAnsi="Arial" w:cs="Arial"/>
          <w:b/>
          <w:sz w:val="24"/>
          <w:szCs w:val="24"/>
        </w:rPr>
        <w:t xml:space="preserve">    </w:t>
      </w:r>
      <w:r w:rsidRPr="00873A9D">
        <w:rPr>
          <w:rFonts w:ascii="Arial" w:hAnsi="Arial" w:cs="Arial"/>
          <w:b/>
          <w:sz w:val="24"/>
          <w:szCs w:val="24"/>
        </w:rPr>
        <w:t>STAKEHOLDER</w:t>
      </w:r>
    </w:p>
    <w:p w:rsidR="004E08A6" w:rsidRPr="00B33320" w:rsidRDefault="004E08A6" w:rsidP="004E08A6">
      <w:pPr>
        <w:pStyle w:val="NormalWeb"/>
        <w:spacing w:before="240" w:beforeAutospacing="0" w:after="240" w:afterAutospacing="0"/>
      </w:pPr>
      <w:r w:rsidRPr="00B33320">
        <w:rPr>
          <w:rFonts w:ascii="Arial" w:hAnsi="Arial" w:cs="Arial"/>
        </w:rPr>
        <w:t>Neighborhood Council membership is open to all Stakeholders.  A “Stakeholder” shall be defined as any individual who:</w:t>
      </w:r>
    </w:p>
    <w:p w:rsidR="004E08A6" w:rsidRPr="00B33320" w:rsidRDefault="004E08A6" w:rsidP="004E08A6">
      <w:pPr>
        <w:pStyle w:val="NormalWeb"/>
        <w:spacing w:before="240" w:beforeAutospacing="0" w:after="240" w:afterAutospacing="0"/>
      </w:pPr>
      <w:r w:rsidRPr="00B33320">
        <w:rPr>
          <w:rFonts w:ascii="Arial" w:hAnsi="Arial" w:cs="Arial"/>
        </w:rPr>
        <w:t>(1)</w:t>
      </w:r>
      <w:r w:rsidRPr="00B33320">
        <w:rPr>
          <w:sz w:val="14"/>
          <w:szCs w:val="14"/>
        </w:rPr>
        <w:t xml:space="preserve">  </w:t>
      </w:r>
      <w:r w:rsidRPr="00B33320">
        <w:rPr>
          <w:rFonts w:ascii="Arial" w:hAnsi="Arial" w:cs="Arial"/>
        </w:rPr>
        <w:t>Lives, works, or owns real property within the boundaries of the neighborhood council; or</w:t>
      </w:r>
    </w:p>
    <w:p w:rsidR="004E08A6" w:rsidRPr="00B33320" w:rsidRDefault="004E08A6" w:rsidP="004E08A6">
      <w:pPr>
        <w:pStyle w:val="NormalWeb"/>
        <w:spacing w:before="240" w:beforeAutospacing="0" w:after="240" w:afterAutospacing="0"/>
      </w:pPr>
      <w:r w:rsidRPr="00B33320">
        <w:rPr>
          <w:rFonts w:ascii="Arial" w:hAnsi="Arial" w:cs="Arial"/>
        </w:rPr>
        <w:t>(2)</w:t>
      </w:r>
      <w:r w:rsidRPr="00B33320">
        <w:rPr>
          <w:sz w:val="14"/>
          <w:szCs w:val="14"/>
        </w:rPr>
        <w:t xml:space="preserve">  </w:t>
      </w:r>
      <w:r w:rsidRPr="00B33320">
        <w:rPr>
          <w:rFonts w:ascii="Arial" w:hAnsi="Arial" w:cs="Arial"/>
        </w:rPr>
        <w:t>Is a Community Interest Stakeholder, defined as an individual who is a member of or participates in a Community Organization within the boundaries of the neighborhood council.  </w:t>
      </w:r>
    </w:p>
    <w:p w:rsidR="004E08A6" w:rsidRPr="00B33320" w:rsidRDefault="004E08A6" w:rsidP="004E08A6">
      <w:pPr>
        <w:pStyle w:val="NormalWeb"/>
        <w:spacing w:before="240" w:beforeAutospacing="0" w:after="240" w:afterAutospacing="0"/>
      </w:pPr>
      <w:r w:rsidRPr="00B33320">
        <w:rPr>
          <w:rFonts w:ascii="Arial" w:hAnsi="Arial" w:cs="Arial"/>
        </w:rPr>
        <w:lastRenderedPageBreak/>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4E08A6" w:rsidRPr="00B33320" w:rsidRDefault="004E08A6" w:rsidP="004E08A6">
      <w:pPr>
        <w:pStyle w:val="NormalWeb"/>
        <w:spacing w:before="240" w:beforeAutospacing="0" w:after="240" w:afterAutospacing="0"/>
      </w:pPr>
      <w:r w:rsidRPr="00B33320">
        <w:rPr>
          <w:rFonts w:ascii="Arial" w:hAnsi="Arial" w:cs="Arial"/>
        </w:rPr>
        <w:t>[The definition of “Stakeholder” and its related terms are defined by City Ordinance and cannot be changed without City Council action.  See Los Angeles Administrative Code Section 22.801.1]</w:t>
      </w:r>
    </w:p>
    <w:p w:rsidR="005C5D18" w:rsidRDefault="005C5D18" w:rsidP="00470573">
      <w:pPr>
        <w:widowControl w:val="0"/>
        <w:tabs>
          <w:tab w:val="left" w:pos="1860"/>
        </w:tabs>
        <w:autoSpaceDE w:val="0"/>
        <w:autoSpaceDN w:val="0"/>
        <w:adjustRightInd w:val="0"/>
        <w:ind w:right="-20"/>
        <w:rPr>
          <w:rFonts w:ascii="Arial" w:hAnsi="Arial" w:cs="Arial"/>
          <w:sz w:val="24"/>
          <w:szCs w:val="24"/>
        </w:rPr>
      </w:pPr>
    </w:p>
    <w:p w:rsidR="005C5D18" w:rsidRDefault="005C5D18" w:rsidP="00470573">
      <w:pPr>
        <w:widowControl w:val="0"/>
        <w:tabs>
          <w:tab w:val="left" w:pos="1860"/>
        </w:tabs>
        <w:autoSpaceDE w:val="0"/>
        <w:autoSpaceDN w:val="0"/>
        <w:adjustRightInd w:val="0"/>
        <w:ind w:right="-20"/>
        <w:rPr>
          <w:rFonts w:ascii="Arial" w:hAnsi="Arial" w:cs="Arial"/>
          <w:sz w:val="24"/>
          <w:szCs w:val="24"/>
        </w:rPr>
      </w:pPr>
    </w:p>
    <w:p w:rsidR="003B5396" w:rsidRPr="00873A9D" w:rsidRDefault="003B5396" w:rsidP="003B5396">
      <w:pPr>
        <w:widowControl w:val="0"/>
        <w:autoSpaceDE w:val="0"/>
        <w:autoSpaceDN w:val="0"/>
        <w:adjustRightInd w:val="0"/>
        <w:jc w:val="center"/>
        <w:rPr>
          <w:rFonts w:ascii="Arial" w:hAnsi="Arial" w:cs="Arial"/>
          <w:b/>
          <w:sz w:val="24"/>
          <w:szCs w:val="24"/>
        </w:rPr>
      </w:pPr>
      <w:r>
        <w:rPr>
          <w:rFonts w:ascii="Arial" w:hAnsi="Arial" w:cs="Arial"/>
          <w:b/>
          <w:sz w:val="24"/>
          <w:szCs w:val="24"/>
        </w:rPr>
        <w:t xml:space="preserve">ARTICLE </w:t>
      </w:r>
      <w:r w:rsidRPr="00873A9D">
        <w:rPr>
          <w:rFonts w:ascii="Arial" w:hAnsi="Arial" w:cs="Arial"/>
          <w:b/>
          <w:sz w:val="24"/>
          <w:szCs w:val="24"/>
        </w:rPr>
        <w:t>V</w:t>
      </w:r>
      <w:r>
        <w:rPr>
          <w:rFonts w:ascii="Arial" w:hAnsi="Arial" w:cs="Arial"/>
          <w:b/>
          <w:sz w:val="24"/>
          <w:szCs w:val="24"/>
        </w:rPr>
        <w:t xml:space="preserve">    GOVERNING BOARD</w:t>
      </w:r>
    </w:p>
    <w:p w:rsidR="00702005" w:rsidRDefault="008549B7" w:rsidP="00736FCD">
      <w:pPr>
        <w:widowControl w:val="0"/>
        <w:tabs>
          <w:tab w:val="left" w:pos="1860"/>
        </w:tabs>
        <w:autoSpaceDE w:val="0"/>
        <w:autoSpaceDN w:val="0"/>
        <w:adjustRightInd w:val="0"/>
        <w:ind w:left="0" w:right="-20"/>
        <w:rPr>
          <w:rFonts w:ascii="Arial" w:hAnsi="Arial" w:cs="Arial"/>
          <w:sz w:val="24"/>
          <w:szCs w:val="24"/>
        </w:rPr>
      </w:pPr>
      <w:r>
        <w:rPr>
          <w:rFonts w:ascii="Arial" w:hAnsi="Arial" w:cs="Arial"/>
          <w:sz w:val="24"/>
          <w:szCs w:val="24"/>
        </w:rPr>
        <w:t>The Neighborhood Council is headed by a Board of Directors (“Board”), which is elected by the Stakehold</w:t>
      </w:r>
      <w:r w:rsidR="00BE7900">
        <w:rPr>
          <w:rFonts w:ascii="Arial" w:hAnsi="Arial" w:cs="Arial"/>
          <w:sz w:val="24"/>
          <w:szCs w:val="24"/>
        </w:rPr>
        <w:t>ers of the Neighborhood Council</w:t>
      </w:r>
      <w:r>
        <w:rPr>
          <w:rFonts w:ascii="Arial" w:hAnsi="Arial" w:cs="Arial"/>
          <w:sz w:val="24"/>
          <w:szCs w:val="24"/>
        </w:rPr>
        <w:t>.  The Board shall represent the Stakeholders in the boundary of the Neighborhood Council.</w:t>
      </w:r>
    </w:p>
    <w:p w:rsidR="008549B7" w:rsidRDefault="008549B7" w:rsidP="00736FCD">
      <w:pPr>
        <w:widowControl w:val="0"/>
        <w:tabs>
          <w:tab w:val="left" w:pos="1860"/>
        </w:tabs>
        <w:autoSpaceDE w:val="0"/>
        <w:autoSpaceDN w:val="0"/>
        <w:adjustRightInd w:val="0"/>
        <w:ind w:left="0" w:right="-20"/>
        <w:rPr>
          <w:rFonts w:ascii="Arial" w:hAnsi="Arial" w:cs="Arial"/>
          <w:sz w:val="24"/>
          <w:szCs w:val="24"/>
        </w:rPr>
      </w:pPr>
    </w:p>
    <w:p w:rsidR="00EA0F58" w:rsidRDefault="003B5396" w:rsidP="00736FCD">
      <w:pPr>
        <w:widowControl w:val="0"/>
        <w:tabs>
          <w:tab w:val="left" w:pos="1860"/>
        </w:tabs>
        <w:autoSpaceDE w:val="0"/>
        <w:autoSpaceDN w:val="0"/>
        <w:adjustRightInd w:val="0"/>
        <w:ind w:left="0" w:right="-20"/>
        <w:outlineLvl w:val="0"/>
        <w:rPr>
          <w:rFonts w:ascii="Arial" w:hAnsi="Arial" w:cs="Arial"/>
          <w:sz w:val="24"/>
          <w:szCs w:val="24"/>
        </w:rPr>
      </w:pPr>
      <w:r w:rsidRPr="00736FCD">
        <w:rPr>
          <w:rFonts w:ascii="Arial" w:hAnsi="Arial" w:cs="Arial"/>
          <w:b/>
          <w:sz w:val="24"/>
          <w:szCs w:val="24"/>
        </w:rPr>
        <w:t>Section 1:  Composition</w:t>
      </w:r>
      <w:r w:rsidRPr="00736FCD">
        <w:rPr>
          <w:rFonts w:ascii="Arial" w:hAnsi="Arial" w:cs="Arial"/>
          <w:sz w:val="24"/>
          <w:szCs w:val="24"/>
        </w:rPr>
        <w:t xml:space="preserve"> – The </w:t>
      </w:r>
      <w:r w:rsidR="009B5F9B" w:rsidRPr="00736FCD">
        <w:rPr>
          <w:rFonts w:ascii="Arial" w:hAnsi="Arial" w:cs="Arial"/>
          <w:sz w:val="24"/>
          <w:szCs w:val="24"/>
        </w:rPr>
        <w:t xml:space="preserve">Board shall consist of </w:t>
      </w:r>
      <w:r w:rsidR="00BE7900">
        <w:rPr>
          <w:rFonts w:ascii="Arial" w:hAnsi="Arial" w:cs="Arial"/>
          <w:sz w:val="24"/>
          <w:szCs w:val="24"/>
        </w:rPr>
        <w:t>seventeen</w:t>
      </w:r>
      <w:r w:rsidR="00736FCD">
        <w:rPr>
          <w:rFonts w:ascii="Arial" w:hAnsi="Arial" w:cs="Arial"/>
          <w:sz w:val="24"/>
          <w:szCs w:val="24"/>
        </w:rPr>
        <w:t xml:space="preserve"> (</w:t>
      </w:r>
      <w:r w:rsidR="009B5F9B" w:rsidRPr="00736FCD">
        <w:rPr>
          <w:rFonts w:ascii="Arial" w:hAnsi="Arial" w:cs="Arial"/>
          <w:sz w:val="24"/>
          <w:szCs w:val="24"/>
        </w:rPr>
        <w:t>1</w:t>
      </w:r>
      <w:r w:rsidR="00BE7900">
        <w:rPr>
          <w:rFonts w:ascii="Arial" w:hAnsi="Arial" w:cs="Arial"/>
          <w:sz w:val="24"/>
          <w:szCs w:val="24"/>
        </w:rPr>
        <w:t>7</w:t>
      </w:r>
      <w:r w:rsidR="00736FCD">
        <w:rPr>
          <w:rFonts w:ascii="Arial" w:hAnsi="Arial" w:cs="Arial"/>
          <w:sz w:val="24"/>
          <w:szCs w:val="24"/>
        </w:rPr>
        <w:t>)</w:t>
      </w:r>
      <w:r w:rsidR="009B5F9B" w:rsidRPr="00736FCD">
        <w:rPr>
          <w:rFonts w:ascii="Arial" w:hAnsi="Arial" w:cs="Arial"/>
          <w:sz w:val="24"/>
          <w:szCs w:val="24"/>
        </w:rPr>
        <w:t xml:space="preserve"> Stakeholders elected, selected or appointed by the Board and/or Stakeholders</w:t>
      </w:r>
      <w:r w:rsidR="00EA0F58">
        <w:rPr>
          <w:rFonts w:ascii="Arial" w:hAnsi="Arial" w:cs="Arial"/>
          <w:sz w:val="24"/>
          <w:szCs w:val="24"/>
        </w:rPr>
        <w:t xml:space="preserve"> and the</w:t>
      </w:r>
      <w:r w:rsidR="00856F65" w:rsidRPr="00736FCD">
        <w:rPr>
          <w:rFonts w:ascii="Arial" w:hAnsi="Arial" w:cs="Arial"/>
          <w:sz w:val="24"/>
          <w:szCs w:val="24"/>
        </w:rPr>
        <w:t xml:space="preserve"> immediate past President as an ex-officio non-voting </w:t>
      </w:r>
      <w:r w:rsidR="00736FCD" w:rsidRPr="00736FCD">
        <w:rPr>
          <w:rFonts w:ascii="Arial" w:hAnsi="Arial" w:cs="Arial"/>
          <w:sz w:val="24"/>
          <w:szCs w:val="24"/>
        </w:rPr>
        <w:t xml:space="preserve">Board </w:t>
      </w:r>
      <w:r w:rsidR="00856F65" w:rsidRPr="00736FCD">
        <w:rPr>
          <w:rFonts w:ascii="Arial" w:hAnsi="Arial" w:cs="Arial"/>
          <w:sz w:val="24"/>
          <w:szCs w:val="24"/>
        </w:rPr>
        <w:t>member</w:t>
      </w:r>
      <w:r w:rsidR="00736FCD">
        <w:rPr>
          <w:rFonts w:ascii="Arial" w:hAnsi="Arial" w:cs="Arial"/>
          <w:sz w:val="24"/>
          <w:szCs w:val="24"/>
        </w:rPr>
        <w:t xml:space="preserve">. </w:t>
      </w:r>
    </w:p>
    <w:p w:rsidR="004E5F3E" w:rsidRDefault="004E5F3E" w:rsidP="00736FCD">
      <w:pPr>
        <w:widowControl w:val="0"/>
        <w:tabs>
          <w:tab w:val="left" w:pos="1860"/>
        </w:tabs>
        <w:autoSpaceDE w:val="0"/>
        <w:autoSpaceDN w:val="0"/>
        <w:adjustRightInd w:val="0"/>
        <w:ind w:left="0" w:right="-20"/>
        <w:outlineLvl w:val="0"/>
        <w:rPr>
          <w:rFonts w:ascii="Arial" w:hAnsi="Arial" w:cs="Arial"/>
          <w:w w:val="104"/>
          <w:sz w:val="24"/>
          <w:szCs w:val="24"/>
        </w:rPr>
      </w:pPr>
    </w:p>
    <w:p w:rsidR="00732064" w:rsidRDefault="00856F65" w:rsidP="00736FCD">
      <w:pPr>
        <w:widowControl w:val="0"/>
        <w:tabs>
          <w:tab w:val="left" w:pos="1860"/>
        </w:tabs>
        <w:autoSpaceDE w:val="0"/>
        <w:autoSpaceDN w:val="0"/>
        <w:adjustRightInd w:val="0"/>
        <w:ind w:left="0" w:right="-20"/>
        <w:outlineLvl w:val="0"/>
        <w:rPr>
          <w:rFonts w:ascii="Arial" w:hAnsi="Arial" w:cs="Arial"/>
          <w:sz w:val="24"/>
          <w:szCs w:val="24"/>
        </w:rPr>
      </w:pPr>
      <w:r>
        <w:rPr>
          <w:rFonts w:ascii="Arial" w:hAnsi="Arial" w:cs="Arial"/>
          <w:w w:val="104"/>
          <w:sz w:val="24"/>
          <w:szCs w:val="24"/>
        </w:rPr>
        <w:t xml:space="preserve">The composition of the </w:t>
      </w:r>
      <w:r w:rsidR="009B5F9B">
        <w:rPr>
          <w:rFonts w:ascii="Arial" w:hAnsi="Arial" w:cs="Arial"/>
          <w:sz w:val="24"/>
          <w:szCs w:val="24"/>
        </w:rPr>
        <w:t>Board shall be as follows:</w:t>
      </w:r>
    </w:p>
    <w:p w:rsidR="00054913" w:rsidRDefault="00054913" w:rsidP="00732064">
      <w:pPr>
        <w:widowControl w:val="0"/>
        <w:tabs>
          <w:tab w:val="left" w:pos="1860"/>
        </w:tabs>
        <w:autoSpaceDE w:val="0"/>
        <w:autoSpaceDN w:val="0"/>
        <w:adjustRightInd w:val="0"/>
        <w:ind w:right="-20"/>
        <w:outlineLvl w:val="0"/>
        <w:rPr>
          <w:rFonts w:ascii="Arial" w:hAnsi="Arial" w:cs="Arial"/>
          <w:sz w:val="24"/>
          <w:szCs w:val="24"/>
        </w:rPr>
      </w:pPr>
    </w:p>
    <w:p w:rsidR="00943B55" w:rsidRPr="00F12F56" w:rsidRDefault="00054913" w:rsidP="00F12F56">
      <w:pPr>
        <w:pStyle w:val="ListParagraph"/>
        <w:widowControl w:val="0"/>
        <w:numPr>
          <w:ilvl w:val="0"/>
          <w:numId w:val="20"/>
        </w:numPr>
        <w:autoSpaceDE w:val="0"/>
        <w:autoSpaceDN w:val="0"/>
        <w:adjustRightInd w:val="0"/>
        <w:spacing w:line="270" w:lineRule="exact"/>
        <w:rPr>
          <w:rFonts w:ascii="Arial" w:hAnsi="Arial" w:cs="Arial"/>
          <w:sz w:val="24"/>
          <w:szCs w:val="24"/>
        </w:rPr>
      </w:pPr>
      <w:r w:rsidRPr="00F12F56">
        <w:rPr>
          <w:rFonts w:ascii="Arial" w:hAnsi="Arial" w:cs="Arial"/>
          <w:b/>
          <w:sz w:val="24"/>
          <w:szCs w:val="24"/>
        </w:rPr>
        <w:t>At-Large Directors</w:t>
      </w:r>
      <w:r w:rsidRPr="00F12F56">
        <w:rPr>
          <w:rFonts w:ascii="Arial" w:hAnsi="Arial" w:cs="Arial"/>
          <w:sz w:val="24"/>
          <w:szCs w:val="24"/>
        </w:rPr>
        <w:t xml:space="preserve"> – </w:t>
      </w:r>
      <w:r w:rsidR="003252F4" w:rsidRPr="00F12F56">
        <w:rPr>
          <w:rFonts w:ascii="Arial" w:hAnsi="Arial" w:cs="Arial"/>
          <w:sz w:val="24"/>
          <w:szCs w:val="24"/>
        </w:rPr>
        <w:t>Sevente</w:t>
      </w:r>
      <w:r w:rsidRPr="00F12F56">
        <w:rPr>
          <w:rFonts w:ascii="Arial" w:hAnsi="Arial" w:cs="Arial"/>
          <w:sz w:val="24"/>
          <w:szCs w:val="24"/>
        </w:rPr>
        <w:t xml:space="preserve">en </w:t>
      </w:r>
      <w:r w:rsidR="003252F4" w:rsidRPr="00F12F56">
        <w:rPr>
          <w:rFonts w:ascii="Arial" w:hAnsi="Arial" w:cs="Arial"/>
          <w:sz w:val="24"/>
          <w:szCs w:val="24"/>
        </w:rPr>
        <w:t>(17</w:t>
      </w:r>
      <w:r w:rsidRPr="00F12F56">
        <w:rPr>
          <w:rFonts w:ascii="Arial" w:hAnsi="Arial" w:cs="Arial"/>
          <w:sz w:val="24"/>
          <w:szCs w:val="24"/>
        </w:rPr>
        <w:t>) Directors shall be elec</w:t>
      </w:r>
      <w:r w:rsidR="003252F4" w:rsidRPr="00F12F56">
        <w:rPr>
          <w:rFonts w:ascii="Arial" w:hAnsi="Arial" w:cs="Arial"/>
          <w:sz w:val="24"/>
          <w:szCs w:val="24"/>
        </w:rPr>
        <w:t>ted as “At-Large.” An At-Large D</w:t>
      </w:r>
      <w:r w:rsidRPr="00F12F56">
        <w:rPr>
          <w:rFonts w:ascii="Arial" w:hAnsi="Arial" w:cs="Arial"/>
          <w:sz w:val="24"/>
          <w:szCs w:val="24"/>
        </w:rPr>
        <w:t xml:space="preserve">irector </w:t>
      </w:r>
      <w:r w:rsidR="00736FCD" w:rsidRPr="00F12F56">
        <w:rPr>
          <w:rFonts w:ascii="Arial" w:hAnsi="Arial" w:cs="Arial"/>
          <w:sz w:val="24"/>
          <w:szCs w:val="24"/>
        </w:rPr>
        <w:t>is any S</w:t>
      </w:r>
      <w:r w:rsidR="00943B55" w:rsidRPr="00F12F56">
        <w:rPr>
          <w:rFonts w:ascii="Arial" w:hAnsi="Arial" w:cs="Arial"/>
          <w:sz w:val="24"/>
          <w:szCs w:val="24"/>
        </w:rPr>
        <w:t xml:space="preserve">takeholder </w:t>
      </w:r>
      <w:r w:rsidR="003252F4" w:rsidRPr="00F12F56">
        <w:rPr>
          <w:rFonts w:ascii="Arial" w:hAnsi="Arial" w:cs="Arial"/>
          <w:sz w:val="24"/>
          <w:szCs w:val="24"/>
        </w:rPr>
        <w:t xml:space="preserve">as defined in Article IV. </w:t>
      </w:r>
    </w:p>
    <w:p w:rsidR="008549B7" w:rsidRPr="00943B55" w:rsidRDefault="008549B7" w:rsidP="00943B55">
      <w:pPr>
        <w:widowControl w:val="0"/>
        <w:autoSpaceDE w:val="0"/>
        <w:autoSpaceDN w:val="0"/>
        <w:adjustRightInd w:val="0"/>
        <w:spacing w:line="270" w:lineRule="exact"/>
        <w:ind w:left="1109"/>
        <w:rPr>
          <w:rFonts w:ascii="Arial" w:hAnsi="Arial" w:cs="Arial"/>
          <w:sz w:val="24"/>
          <w:szCs w:val="24"/>
        </w:rPr>
      </w:pPr>
    </w:p>
    <w:p w:rsidR="008549B7" w:rsidRDefault="008549B7" w:rsidP="0097507A">
      <w:pPr>
        <w:ind w:left="0" w:right="0"/>
        <w:rPr>
          <w:rFonts w:ascii="Arial" w:hAnsi="Arial" w:cs="Arial"/>
          <w:sz w:val="24"/>
          <w:szCs w:val="24"/>
        </w:rPr>
      </w:pPr>
      <w:r w:rsidRPr="0097507A">
        <w:rPr>
          <w:rFonts w:ascii="Arial" w:hAnsi="Arial" w:cs="Arial"/>
          <w:sz w:val="24"/>
          <w:szCs w:val="24"/>
        </w:rPr>
        <w:t xml:space="preserve">Membership in the </w:t>
      </w:r>
      <w:r w:rsidR="0097507A">
        <w:rPr>
          <w:rFonts w:ascii="Arial" w:hAnsi="Arial" w:cs="Arial"/>
          <w:sz w:val="24"/>
          <w:szCs w:val="24"/>
        </w:rPr>
        <w:t>Neighborhood Council</w:t>
      </w:r>
      <w:r w:rsidRPr="0097507A">
        <w:rPr>
          <w:rFonts w:ascii="Arial" w:hAnsi="Arial" w:cs="Arial"/>
          <w:sz w:val="24"/>
          <w:szCs w:val="24"/>
        </w:rPr>
        <w:t xml:space="preserve"> is automatically forfeited when one no longer lives, works, owns property, </w:t>
      </w:r>
      <w:r w:rsidR="00D14DB0">
        <w:rPr>
          <w:rFonts w:ascii="Arial" w:hAnsi="Arial" w:cs="Arial"/>
          <w:sz w:val="24"/>
          <w:szCs w:val="24"/>
        </w:rPr>
        <w:t xml:space="preserve">in the neighborhood and also to those who no longer declare a stake in the neighborhood as a community interest stakeholder, defined as a person who </w:t>
      </w:r>
      <w:r w:rsidR="004E08A6">
        <w:rPr>
          <w:rFonts w:ascii="Arial" w:hAnsi="Arial" w:cs="Arial"/>
          <w:color w:val="38761D"/>
        </w:rPr>
        <w:t> </w:t>
      </w:r>
      <w:r w:rsidR="004E08A6" w:rsidRPr="00B33320">
        <w:rPr>
          <w:rFonts w:ascii="Arial" w:hAnsi="Arial" w:cs="Arial"/>
        </w:rPr>
        <w:t>is a member of or participates in a Community Organization</w:t>
      </w:r>
      <w:r w:rsidR="00D14DB0" w:rsidRPr="00B33320">
        <w:rPr>
          <w:rFonts w:ascii="Arial" w:hAnsi="Arial" w:cs="Arial"/>
          <w:sz w:val="24"/>
          <w:szCs w:val="24"/>
        </w:rPr>
        <w:t xml:space="preserve"> within the Neighborhood Council’s bou</w:t>
      </w:r>
      <w:r w:rsidR="002314ED" w:rsidRPr="00B33320">
        <w:rPr>
          <w:rFonts w:ascii="Arial" w:hAnsi="Arial" w:cs="Arial"/>
          <w:sz w:val="24"/>
          <w:szCs w:val="24"/>
        </w:rPr>
        <w:t xml:space="preserve">ndaries and who may no longer participate </w:t>
      </w:r>
      <w:r w:rsidR="002314ED">
        <w:rPr>
          <w:rFonts w:ascii="Arial" w:hAnsi="Arial" w:cs="Arial"/>
          <w:sz w:val="24"/>
          <w:szCs w:val="24"/>
        </w:rPr>
        <w:t>or be a member</w:t>
      </w:r>
      <w:r w:rsidR="00D14DB0">
        <w:rPr>
          <w:rFonts w:ascii="Arial" w:hAnsi="Arial" w:cs="Arial"/>
          <w:sz w:val="24"/>
          <w:szCs w:val="24"/>
        </w:rPr>
        <w:t xml:space="preserve"> in a community </w:t>
      </w:r>
      <w:r w:rsidR="002314ED">
        <w:rPr>
          <w:rFonts w:ascii="Arial" w:hAnsi="Arial" w:cs="Arial"/>
          <w:sz w:val="24"/>
          <w:szCs w:val="24"/>
        </w:rPr>
        <w:t>organization such as, but not limited to , educational, non-profit and /or religious organizations.</w:t>
      </w:r>
    </w:p>
    <w:p w:rsidR="003A3D6A" w:rsidRDefault="003A3D6A" w:rsidP="0097507A">
      <w:pPr>
        <w:ind w:left="0" w:right="0"/>
        <w:rPr>
          <w:rFonts w:ascii="Arial" w:hAnsi="Arial" w:cs="Arial"/>
          <w:sz w:val="24"/>
          <w:szCs w:val="24"/>
        </w:rPr>
      </w:pPr>
    </w:p>
    <w:p w:rsidR="003A3D6A" w:rsidRPr="0097507A" w:rsidRDefault="003A3D6A" w:rsidP="0097507A">
      <w:pPr>
        <w:ind w:left="0" w:right="0"/>
        <w:rPr>
          <w:rFonts w:ascii="Arial" w:hAnsi="Arial" w:cs="Arial"/>
          <w:sz w:val="24"/>
          <w:szCs w:val="24"/>
        </w:rPr>
      </w:pPr>
      <w:r>
        <w:rPr>
          <w:rFonts w:ascii="Arial" w:hAnsi="Arial" w:cs="Arial"/>
          <w:sz w:val="24"/>
          <w:szCs w:val="24"/>
        </w:rPr>
        <w:t>The Board shall reflect the diversity of the Neighborhood Council’s Stakeholders.  Accordingly, no single Stakeholder group shall comprise a majority of the Board unless extenuating circumstances are warranted and approved by the Department of Neighborhood Empowerment (“Department”).</w:t>
      </w:r>
    </w:p>
    <w:p w:rsidR="009B5F9B" w:rsidRPr="00873A9D" w:rsidRDefault="009B5F9B" w:rsidP="00470573">
      <w:pPr>
        <w:widowControl w:val="0"/>
        <w:tabs>
          <w:tab w:val="left" w:pos="1860"/>
        </w:tabs>
        <w:autoSpaceDE w:val="0"/>
        <w:autoSpaceDN w:val="0"/>
        <w:adjustRightInd w:val="0"/>
        <w:ind w:right="-20"/>
        <w:rPr>
          <w:rFonts w:ascii="Arial" w:hAnsi="Arial" w:cs="Arial"/>
          <w:sz w:val="24"/>
          <w:szCs w:val="24"/>
        </w:rPr>
      </w:pPr>
    </w:p>
    <w:p w:rsidR="000962D1" w:rsidRDefault="00702005" w:rsidP="00BD3024">
      <w:pPr>
        <w:widowControl w:val="0"/>
        <w:autoSpaceDE w:val="0"/>
        <w:autoSpaceDN w:val="0"/>
        <w:adjustRightInd w:val="0"/>
        <w:spacing w:line="243" w:lineRule="auto"/>
        <w:ind w:left="0" w:right="92"/>
        <w:rPr>
          <w:rFonts w:ascii="Arial" w:hAnsi="Arial" w:cs="Arial"/>
          <w:sz w:val="24"/>
          <w:szCs w:val="24"/>
        </w:rPr>
      </w:pPr>
      <w:r w:rsidRPr="00BD3024">
        <w:rPr>
          <w:rFonts w:ascii="Arial" w:hAnsi="Arial" w:cs="Arial"/>
          <w:b/>
          <w:sz w:val="24"/>
          <w:szCs w:val="24"/>
        </w:rPr>
        <w:t>Section 2:  Quorum</w:t>
      </w:r>
      <w:r w:rsidRPr="00BD3024">
        <w:rPr>
          <w:rFonts w:ascii="Arial" w:hAnsi="Arial" w:cs="Arial"/>
          <w:sz w:val="24"/>
          <w:szCs w:val="24"/>
        </w:rPr>
        <w:t xml:space="preserve"> – A quorum shall be </w:t>
      </w:r>
      <w:r w:rsidR="002314ED">
        <w:rPr>
          <w:rFonts w:ascii="Arial" w:hAnsi="Arial" w:cs="Arial"/>
          <w:sz w:val="24"/>
          <w:szCs w:val="24"/>
        </w:rPr>
        <w:t>nine</w:t>
      </w:r>
      <w:r w:rsidRPr="00BD3024">
        <w:rPr>
          <w:rFonts w:ascii="Arial" w:hAnsi="Arial" w:cs="Arial"/>
          <w:sz w:val="24"/>
          <w:szCs w:val="24"/>
        </w:rPr>
        <w:t xml:space="preserve"> (</w:t>
      </w:r>
      <w:r w:rsidR="002314ED">
        <w:rPr>
          <w:rFonts w:ascii="Arial" w:hAnsi="Arial" w:cs="Arial"/>
          <w:sz w:val="24"/>
          <w:szCs w:val="24"/>
        </w:rPr>
        <w:t>9</w:t>
      </w:r>
      <w:r w:rsidRPr="00BD3024">
        <w:rPr>
          <w:rFonts w:ascii="Arial" w:hAnsi="Arial" w:cs="Arial"/>
          <w:sz w:val="24"/>
          <w:szCs w:val="24"/>
        </w:rPr>
        <w:t xml:space="preserve">) of the </w:t>
      </w:r>
      <w:r w:rsidR="001B163B">
        <w:rPr>
          <w:rFonts w:ascii="Arial" w:hAnsi="Arial" w:cs="Arial"/>
          <w:sz w:val="24"/>
          <w:szCs w:val="24"/>
        </w:rPr>
        <w:t>seventeen</w:t>
      </w:r>
      <w:r w:rsidRPr="00BD3024">
        <w:rPr>
          <w:rFonts w:ascii="Arial" w:hAnsi="Arial" w:cs="Arial"/>
          <w:sz w:val="24"/>
          <w:szCs w:val="24"/>
        </w:rPr>
        <w:t xml:space="preserve"> (</w:t>
      </w:r>
      <w:r w:rsidR="002314ED">
        <w:rPr>
          <w:rFonts w:ascii="Arial" w:hAnsi="Arial" w:cs="Arial"/>
          <w:sz w:val="24"/>
          <w:szCs w:val="24"/>
        </w:rPr>
        <w:t>17</w:t>
      </w:r>
      <w:r w:rsidRPr="00BD3024">
        <w:rPr>
          <w:rFonts w:ascii="Arial" w:hAnsi="Arial" w:cs="Arial"/>
          <w:sz w:val="24"/>
          <w:szCs w:val="24"/>
        </w:rPr>
        <w:t>) Directors on the Board</w:t>
      </w:r>
      <w:r w:rsidR="000962D1">
        <w:rPr>
          <w:rFonts w:ascii="Arial" w:hAnsi="Arial" w:cs="Arial"/>
          <w:sz w:val="24"/>
          <w:szCs w:val="24"/>
        </w:rPr>
        <w:t xml:space="preserve"> must be established before any official meeting or official Board action is taken.</w:t>
      </w:r>
    </w:p>
    <w:p w:rsidR="000962D1" w:rsidRDefault="000962D1" w:rsidP="00BD3024">
      <w:pPr>
        <w:widowControl w:val="0"/>
        <w:autoSpaceDE w:val="0"/>
        <w:autoSpaceDN w:val="0"/>
        <w:adjustRightInd w:val="0"/>
        <w:ind w:left="0"/>
        <w:rPr>
          <w:rFonts w:ascii="Arial" w:hAnsi="Arial" w:cs="Arial"/>
          <w:sz w:val="24"/>
          <w:szCs w:val="24"/>
        </w:rPr>
      </w:pPr>
    </w:p>
    <w:p w:rsidR="003A3D6A" w:rsidRPr="008E04FF" w:rsidRDefault="00EB29A5" w:rsidP="0016678E">
      <w:pPr>
        <w:pStyle w:val="Default"/>
        <w:rPr>
          <w:rFonts w:ascii="Garamond" w:hAnsi="Garamond" w:cs="Garamond"/>
        </w:rPr>
      </w:pPr>
      <w:r w:rsidRPr="00306B27">
        <w:rPr>
          <w:b/>
        </w:rPr>
        <w:t xml:space="preserve">Section 3:  </w:t>
      </w:r>
      <w:r w:rsidRPr="00306B27">
        <w:rPr>
          <w:rFonts w:cs="Georgia"/>
          <w:b/>
        </w:rPr>
        <w:t>Official Actions</w:t>
      </w:r>
      <w:r w:rsidRPr="00306B27">
        <w:rPr>
          <w:rFonts w:cs="Georgia"/>
        </w:rPr>
        <w:t xml:space="preserve"> </w:t>
      </w:r>
      <w:r w:rsidR="000962D1">
        <w:rPr>
          <w:rFonts w:cs="Georgia"/>
        </w:rPr>
        <w:t>–</w:t>
      </w:r>
      <w:r w:rsidRPr="00306B27">
        <w:rPr>
          <w:rFonts w:cs="Georgia"/>
        </w:rPr>
        <w:t xml:space="preserve"> </w:t>
      </w:r>
      <w:r w:rsidR="000962D1">
        <w:rPr>
          <w:rFonts w:cs="Georgia"/>
        </w:rPr>
        <w:t xml:space="preserve">Once a quorum is established, the Neighborhood Council will take official action by a </w:t>
      </w:r>
      <w:r w:rsidR="0016678E" w:rsidRPr="0047403A">
        <w:rPr>
          <w:rFonts w:cs="Georgia"/>
        </w:rPr>
        <w:t>simple majority vote by the board members present an</w:t>
      </w:r>
      <w:r w:rsidR="0024767D">
        <w:rPr>
          <w:rFonts w:cs="Georgia"/>
        </w:rPr>
        <w:t xml:space="preserve">d voting, </w:t>
      </w:r>
      <w:r w:rsidR="0024767D">
        <w:rPr>
          <w:rFonts w:cs="Georgia"/>
        </w:rPr>
        <w:lastRenderedPageBreak/>
        <w:t>not including abstentions</w:t>
      </w:r>
      <w:r w:rsidR="000962D1" w:rsidRPr="0047403A">
        <w:rPr>
          <w:rFonts w:cs="Georgia"/>
        </w:rPr>
        <w:t>.</w:t>
      </w:r>
      <w:r w:rsidR="000962D1" w:rsidRPr="0016678E">
        <w:rPr>
          <w:rFonts w:cs="Georgia"/>
        </w:rPr>
        <w:t xml:space="preserve"> </w:t>
      </w:r>
      <w:r w:rsidR="000962D1">
        <w:rPr>
          <w:rFonts w:cs="Georgia"/>
        </w:rPr>
        <w:t xml:space="preserve"> A majority shall be defined as any number in excess of 50% of the votes cast, exclusi</w:t>
      </w:r>
      <w:r w:rsidR="003A3D6A">
        <w:rPr>
          <w:rFonts w:cs="Georgia"/>
        </w:rPr>
        <w:t xml:space="preserve">ve </w:t>
      </w:r>
      <w:r w:rsidR="003A3D6A" w:rsidRPr="0016678E">
        <w:rPr>
          <w:rFonts w:cs="Georgia"/>
        </w:rPr>
        <w:t xml:space="preserve">of </w:t>
      </w:r>
      <w:r w:rsidR="003A3D6A">
        <w:rPr>
          <w:rFonts w:cs="Georgia"/>
        </w:rPr>
        <w:t>recusals.</w:t>
      </w:r>
      <w:r w:rsidR="0024767D">
        <w:rPr>
          <w:rFonts w:cs="Georgia"/>
        </w:rPr>
        <w:t xml:space="preserve"> </w:t>
      </w:r>
      <w:r w:rsidR="0024767D" w:rsidRPr="008E04FF">
        <w:rPr>
          <w:rFonts w:cs="Georgia"/>
        </w:rPr>
        <w:t>Abstentions do not count as a vote.</w:t>
      </w:r>
    </w:p>
    <w:p w:rsidR="003A3D6A" w:rsidRDefault="003A3D6A" w:rsidP="003A3D6A">
      <w:pPr>
        <w:widowControl w:val="0"/>
        <w:autoSpaceDE w:val="0"/>
        <w:autoSpaceDN w:val="0"/>
        <w:adjustRightInd w:val="0"/>
        <w:ind w:left="0"/>
        <w:rPr>
          <w:rFonts w:ascii="Arial" w:hAnsi="Arial" w:cs="Georgia"/>
          <w:sz w:val="24"/>
          <w:szCs w:val="24"/>
        </w:rPr>
      </w:pPr>
    </w:p>
    <w:p w:rsidR="004E5F3E" w:rsidRPr="00E72A65" w:rsidRDefault="004E5F3E" w:rsidP="00BD3024">
      <w:pPr>
        <w:widowControl w:val="0"/>
        <w:autoSpaceDE w:val="0"/>
        <w:autoSpaceDN w:val="0"/>
        <w:adjustRightInd w:val="0"/>
        <w:ind w:left="0"/>
        <w:rPr>
          <w:rFonts w:ascii="Arial" w:hAnsi="Arial" w:cs="Georgia"/>
          <w:sz w:val="24"/>
          <w:szCs w:val="24"/>
        </w:rPr>
      </w:pPr>
      <w:r w:rsidRPr="00873A9D">
        <w:rPr>
          <w:rFonts w:ascii="Arial" w:hAnsi="Arial" w:cs="Arial"/>
          <w:sz w:val="24"/>
          <w:szCs w:val="24"/>
        </w:rPr>
        <w:t>A</w:t>
      </w:r>
      <w:r w:rsidRPr="00873A9D">
        <w:rPr>
          <w:rFonts w:ascii="Arial" w:hAnsi="Arial" w:cs="Arial"/>
          <w:spacing w:val="-3"/>
          <w:sz w:val="24"/>
          <w:szCs w:val="24"/>
        </w:rPr>
        <w:t xml:space="preserve"> </w:t>
      </w:r>
      <w:r w:rsidRPr="00873A9D">
        <w:rPr>
          <w:rFonts w:ascii="Arial" w:hAnsi="Arial" w:cs="Arial"/>
          <w:sz w:val="24"/>
          <w:szCs w:val="24"/>
        </w:rPr>
        <w:t>Director</w:t>
      </w:r>
      <w:r w:rsidRPr="00873A9D">
        <w:rPr>
          <w:rFonts w:ascii="Arial" w:hAnsi="Arial" w:cs="Arial"/>
          <w:spacing w:val="31"/>
          <w:sz w:val="24"/>
          <w:szCs w:val="24"/>
        </w:rPr>
        <w:t xml:space="preserve"> </w:t>
      </w:r>
      <w:r w:rsidRPr="00873A9D">
        <w:rPr>
          <w:rFonts w:ascii="Arial" w:hAnsi="Arial" w:cs="Arial"/>
          <w:sz w:val="24"/>
          <w:szCs w:val="24"/>
        </w:rPr>
        <w:t>who</w:t>
      </w:r>
      <w:r w:rsidRPr="00873A9D">
        <w:rPr>
          <w:rFonts w:ascii="Arial" w:hAnsi="Arial" w:cs="Arial"/>
          <w:spacing w:val="7"/>
          <w:sz w:val="24"/>
          <w:szCs w:val="24"/>
        </w:rPr>
        <w:t xml:space="preserve"> </w:t>
      </w:r>
      <w:r w:rsidRPr="00873A9D">
        <w:rPr>
          <w:rFonts w:ascii="Arial" w:hAnsi="Arial" w:cs="Arial"/>
          <w:sz w:val="24"/>
          <w:szCs w:val="24"/>
        </w:rPr>
        <w:t>is</w:t>
      </w:r>
      <w:r w:rsidRPr="00873A9D">
        <w:rPr>
          <w:rFonts w:ascii="Arial" w:hAnsi="Arial" w:cs="Arial"/>
          <w:spacing w:val="9"/>
          <w:sz w:val="24"/>
          <w:szCs w:val="24"/>
        </w:rPr>
        <w:t xml:space="preserve"> </w:t>
      </w:r>
      <w:r w:rsidRPr="00873A9D">
        <w:rPr>
          <w:rFonts w:ascii="Arial" w:hAnsi="Arial" w:cs="Arial"/>
          <w:sz w:val="24"/>
          <w:szCs w:val="24"/>
        </w:rPr>
        <w:t>less</w:t>
      </w:r>
      <w:r w:rsidRPr="00873A9D">
        <w:rPr>
          <w:rFonts w:ascii="Arial" w:hAnsi="Arial" w:cs="Arial"/>
          <w:spacing w:val="6"/>
          <w:sz w:val="24"/>
          <w:szCs w:val="24"/>
        </w:rPr>
        <w:t xml:space="preserve"> </w:t>
      </w:r>
      <w:r w:rsidRPr="00873A9D">
        <w:rPr>
          <w:rFonts w:ascii="Arial" w:hAnsi="Arial" w:cs="Arial"/>
          <w:sz w:val="24"/>
          <w:szCs w:val="24"/>
        </w:rPr>
        <w:t>than</w:t>
      </w:r>
      <w:r w:rsidRPr="00873A9D">
        <w:rPr>
          <w:rFonts w:ascii="Arial" w:hAnsi="Arial" w:cs="Arial"/>
          <w:spacing w:val="20"/>
          <w:sz w:val="24"/>
          <w:szCs w:val="24"/>
        </w:rPr>
        <w:t xml:space="preserve"> </w:t>
      </w:r>
      <w:r w:rsidR="003A3D6A">
        <w:rPr>
          <w:rFonts w:ascii="Arial" w:hAnsi="Arial" w:cs="Arial"/>
          <w:spacing w:val="20"/>
          <w:sz w:val="24"/>
          <w:szCs w:val="24"/>
        </w:rPr>
        <w:t>eighteen (</w:t>
      </w:r>
      <w:r w:rsidRPr="00873A9D">
        <w:rPr>
          <w:rFonts w:ascii="Arial" w:hAnsi="Arial" w:cs="Arial"/>
          <w:sz w:val="24"/>
          <w:szCs w:val="24"/>
        </w:rPr>
        <w:t>18</w:t>
      </w:r>
      <w:r w:rsidR="003A3D6A">
        <w:rPr>
          <w:rFonts w:ascii="Arial" w:hAnsi="Arial" w:cs="Arial"/>
          <w:sz w:val="24"/>
          <w:szCs w:val="24"/>
        </w:rPr>
        <w:t>)</w:t>
      </w:r>
      <w:r w:rsidRPr="00873A9D">
        <w:rPr>
          <w:rFonts w:ascii="Arial" w:hAnsi="Arial" w:cs="Arial"/>
          <w:spacing w:val="10"/>
          <w:sz w:val="24"/>
          <w:szCs w:val="24"/>
        </w:rPr>
        <w:t xml:space="preserve"> </w:t>
      </w:r>
      <w:r w:rsidRPr="00873A9D">
        <w:rPr>
          <w:rFonts w:ascii="Arial" w:hAnsi="Arial" w:cs="Arial"/>
          <w:sz w:val="24"/>
          <w:szCs w:val="24"/>
        </w:rPr>
        <w:t>years</w:t>
      </w:r>
      <w:r w:rsidRPr="00873A9D">
        <w:rPr>
          <w:rFonts w:ascii="Arial" w:hAnsi="Arial" w:cs="Arial"/>
          <w:spacing w:val="2"/>
          <w:sz w:val="24"/>
          <w:szCs w:val="24"/>
        </w:rPr>
        <w:t xml:space="preserve"> </w:t>
      </w:r>
      <w:r w:rsidRPr="00873A9D">
        <w:rPr>
          <w:rFonts w:ascii="Arial" w:hAnsi="Arial" w:cs="Arial"/>
          <w:sz w:val="24"/>
          <w:szCs w:val="24"/>
        </w:rPr>
        <w:t>of</w:t>
      </w:r>
      <w:r w:rsidRPr="00873A9D">
        <w:rPr>
          <w:rFonts w:ascii="Arial" w:hAnsi="Arial" w:cs="Arial"/>
          <w:spacing w:val="7"/>
          <w:sz w:val="24"/>
          <w:szCs w:val="24"/>
        </w:rPr>
        <w:t xml:space="preserve"> </w:t>
      </w:r>
      <w:r w:rsidRPr="00873A9D">
        <w:rPr>
          <w:rFonts w:ascii="Arial" w:hAnsi="Arial" w:cs="Arial"/>
          <w:sz w:val="24"/>
          <w:szCs w:val="24"/>
        </w:rPr>
        <w:t>age</w:t>
      </w:r>
      <w:r w:rsidRPr="00873A9D">
        <w:rPr>
          <w:rFonts w:ascii="Arial" w:hAnsi="Arial" w:cs="Arial"/>
          <w:spacing w:val="12"/>
          <w:sz w:val="24"/>
          <w:szCs w:val="24"/>
        </w:rPr>
        <w:t xml:space="preserve"> </w:t>
      </w:r>
      <w:r w:rsidRPr="00873A9D">
        <w:rPr>
          <w:rFonts w:ascii="Arial" w:hAnsi="Arial" w:cs="Arial"/>
          <w:sz w:val="24"/>
          <w:szCs w:val="24"/>
        </w:rPr>
        <w:t>shall</w:t>
      </w:r>
      <w:r w:rsidRPr="00873A9D">
        <w:rPr>
          <w:rFonts w:ascii="Arial" w:hAnsi="Arial" w:cs="Arial"/>
          <w:spacing w:val="27"/>
          <w:sz w:val="24"/>
          <w:szCs w:val="24"/>
        </w:rPr>
        <w:t xml:space="preserve"> </w:t>
      </w:r>
      <w:r w:rsidRPr="00873A9D">
        <w:rPr>
          <w:rFonts w:ascii="Arial" w:hAnsi="Arial" w:cs="Arial"/>
          <w:sz w:val="24"/>
          <w:szCs w:val="24"/>
        </w:rPr>
        <w:t>be</w:t>
      </w:r>
      <w:r w:rsidRPr="00873A9D">
        <w:rPr>
          <w:rFonts w:ascii="Arial" w:hAnsi="Arial" w:cs="Arial"/>
          <w:spacing w:val="11"/>
          <w:sz w:val="24"/>
          <w:szCs w:val="24"/>
        </w:rPr>
        <w:t xml:space="preserve"> </w:t>
      </w:r>
      <w:r w:rsidRPr="00873A9D">
        <w:rPr>
          <w:rFonts w:ascii="Arial" w:hAnsi="Arial" w:cs="Arial"/>
          <w:w w:val="102"/>
          <w:sz w:val="24"/>
          <w:szCs w:val="24"/>
        </w:rPr>
        <w:t xml:space="preserve">precluded </w:t>
      </w:r>
      <w:r w:rsidR="003A3D6A">
        <w:rPr>
          <w:rFonts w:ascii="Arial" w:hAnsi="Arial" w:cs="Arial"/>
          <w:w w:val="102"/>
          <w:sz w:val="24"/>
          <w:szCs w:val="24"/>
        </w:rPr>
        <w:t>and shall recuse him-</w:t>
      </w:r>
      <w:r w:rsidR="00822D2C">
        <w:rPr>
          <w:rFonts w:ascii="Arial" w:hAnsi="Arial" w:cs="Arial"/>
          <w:w w:val="102"/>
          <w:sz w:val="24"/>
          <w:szCs w:val="24"/>
        </w:rPr>
        <w:t>or herself</w:t>
      </w:r>
      <w:r>
        <w:rPr>
          <w:rFonts w:ascii="Arial" w:hAnsi="Arial" w:cs="Arial"/>
          <w:w w:val="102"/>
          <w:sz w:val="24"/>
          <w:szCs w:val="24"/>
        </w:rPr>
        <w:t xml:space="preserve"> </w:t>
      </w:r>
      <w:r w:rsidR="00822D2C">
        <w:rPr>
          <w:rFonts w:ascii="Arial" w:hAnsi="Arial" w:cs="Arial"/>
          <w:w w:val="102"/>
          <w:sz w:val="24"/>
          <w:szCs w:val="24"/>
        </w:rPr>
        <w:t xml:space="preserve">from </w:t>
      </w:r>
      <w:r>
        <w:rPr>
          <w:rFonts w:ascii="Arial" w:hAnsi="Arial" w:cs="Arial"/>
          <w:w w:val="102"/>
          <w:sz w:val="24"/>
          <w:szCs w:val="24"/>
        </w:rPr>
        <w:t>v</w:t>
      </w:r>
      <w:r w:rsidRPr="00873A9D">
        <w:rPr>
          <w:rFonts w:ascii="Arial" w:hAnsi="Arial" w:cs="Arial"/>
          <w:sz w:val="24"/>
          <w:szCs w:val="24"/>
        </w:rPr>
        <w:t>oting</w:t>
      </w:r>
      <w:r w:rsidRPr="00873A9D">
        <w:rPr>
          <w:rFonts w:ascii="Arial" w:hAnsi="Arial" w:cs="Arial"/>
          <w:spacing w:val="9"/>
          <w:sz w:val="24"/>
          <w:szCs w:val="24"/>
        </w:rPr>
        <w:t xml:space="preserve"> </w:t>
      </w:r>
      <w:r w:rsidRPr="00873A9D">
        <w:rPr>
          <w:rFonts w:ascii="Arial" w:hAnsi="Arial" w:cs="Arial"/>
          <w:sz w:val="24"/>
          <w:szCs w:val="24"/>
        </w:rPr>
        <w:t>on</w:t>
      </w:r>
      <w:r w:rsidRPr="00873A9D">
        <w:rPr>
          <w:rFonts w:ascii="Arial" w:hAnsi="Arial" w:cs="Arial"/>
          <w:spacing w:val="13"/>
          <w:sz w:val="24"/>
          <w:szCs w:val="24"/>
        </w:rPr>
        <w:t xml:space="preserve"> </w:t>
      </w:r>
      <w:r w:rsidRPr="00873A9D">
        <w:rPr>
          <w:rFonts w:ascii="Arial" w:hAnsi="Arial" w:cs="Arial"/>
          <w:sz w:val="24"/>
          <w:szCs w:val="24"/>
        </w:rPr>
        <w:t>matters</w:t>
      </w:r>
      <w:r w:rsidRPr="00873A9D">
        <w:rPr>
          <w:rFonts w:ascii="Arial" w:hAnsi="Arial" w:cs="Arial"/>
          <w:spacing w:val="16"/>
          <w:sz w:val="24"/>
          <w:szCs w:val="24"/>
        </w:rPr>
        <w:t xml:space="preserve"> </w:t>
      </w:r>
      <w:r w:rsidRPr="00873A9D">
        <w:rPr>
          <w:rFonts w:ascii="Arial" w:hAnsi="Arial" w:cs="Arial"/>
          <w:sz w:val="24"/>
          <w:szCs w:val="24"/>
        </w:rPr>
        <w:t>regarding</w:t>
      </w:r>
      <w:r w:rsidRPr="00873A9D">
        <w:rPr>
          <w:rFonts w:ascii="Arial" w:hAnsi="Arial" w:cs="Arial"/>
          <w:spacing w:val="26"/>
          <w:sz w:val="24"/>
          <w:szCs w:val="24"/>
        </w:rPr>
        <w:t xml:space="preserve"> </w:t>
      </w:r>
      <w:r w:rsidRPr="00873A9D">
        <w:rPr>
          <w:rFonts w:ascii="Arial" w:hAnsi="Arial" w:cs="Arial"/>
          <w:sz w:val="24"/>
          <w:szCs w:val="24"/>
        </w:rPr>
        <w:t>expenditure</w:t>
      </w:r>
      <w:r w:rsidRPr="00873A9D">
        <w:rPr>
          <w:rFonts w:ascii="Arial" w:hAnsi="Arial" w:cs="Arial"/>
          <w:spacing w:val="41"/>
          <w:sz w:val="24"/>
          <w:szCs w:val="24"/>
        </w:rPr>
        <w:t xml:space="preserve"> </w:t>
      </w:r>
      <w:r w:rsidRPr="00873A9D">
        <w:rPr>
          <w:rFonts w:ascii="Arial" w:hAnsi="Arial" w:cs="Arial"/>
          <w:sz w:val="24"/>
          <w:szCs w:val="24"/>
        </w:rPr>
        <w:t>of</w:t>
      </w:r>
      <w:r w:rsidRPr="00873A9D">
        <w:rPr>
          <w:rFonts w:ascii="Arial" w:hAnsi="Arial" w:cs="Arial"/>
          <w:spacing w:val="1"/>
          <w:sz w:val="24"/>
          <w:szCs w:val="24"/>
        </w:rPr>
        <w:t xml:space="preserve"> </w:t>
      </w:r>
      <w:r>
        <w:rPr>
          <w:rFonts w:ascii="Arial" w:hAnsi="Arial" w:cs="Arial"/>
          <w:sz w:val="24"/>
          <w:szCs w:val="24"/>
        </w:rPr>
        <w:t xml:space="preserve">funds, entering into contracts, contractual matters, or </w:t>
      </w:r>
      <w:r w:rsidRPr="00873A9D">
        <w:rPr>
          <w:rFonts w:ascii="Arial" w:hAnsi="Arial" w:cs="Arial"/>
          <w:sz w:val="24"/>
          <w:szCs w:val="24"/>
        </w:rPr>
        <w:t>determinations</w:t>
      </w:r>
      <w:r w:rsidRPr="00873A9D">
        <w:rPr>
          <w:rFonts w:ascii="Arial" w:hAnsi="Arial" w:cs="Arial"/>
          <w:spacing w:val="46"/>
          <w:sz w:val="24"/>
          <w:szCs w:val="24"/>
        </w:rPr>
        <w:t xml:space="preserve"> </w:t>
      </w:r>
      <w:r w:rsidRPr="00873A9D">
        <w:rPr>
          <w:rFonts w:ascii="Arial" w:hAnsi="Arial" w:cs="Arial"/>
          <w:sz w:val="24"/>
          <w:szCs w:val="24"/>
        </w:rPr>
        <w:t>that</w:t>
      </w:r>
      <w:r w:rsidRPr="00873A9D">
        <w:rPr>
          <w:rFonts w:ascii="Arial" w:hAnsi="Arial" w:cs="Arial"/>
          <w:spacing w:val="20"/>
          <w:sz w:val="24"/>
          <w:szCs w:val="24"/>
        </w:rPr>
        <w:t xml:space="preserve"> </w:t>
      </w:r>
      <w:r w:rsidRPr="00873A9D">
        <w:rPr>
          <w:rFonts w:ascii="Arial" w:hAnsi="Arial" w:cs="Arial"/>
          <w:w w:val="101"/>
          <w:sz w:val="24"/>
          <w:szCs w:val="24"/>
        </w:rPr>
        <w:t xml:space="preserve">will </w:t>
      </w:r>
      <w:r w:rsidRPr="00873A9D">
        <w:rPr>
          <w:rFonts w:ascii="Arial" w:hAnsi="Arial" w:cs="Arial"/>
          <w:sz w:val="24"/>
          <w:szCs w:val="24"/>
        </w:rPr>
        <w:t>advise</w:t>
      </w:r>
      <w:r w:rsidRPr="00873A9D">
        <w:rPr>
          <w:rFonts w:ascii="Arial" w:hAnsi="Arial" w:cs="Arial"/>
          <w:spacing w:val="15"/>
          <w:sz w:val="24"/>
          <w:szCs w:val="24"/>
        </w:rPr>
        <w:t xml:space="preserve"> </w:t>
      </w:r>
      <w:r w:rsidRPr="00873A9D">
        <w:rPr>
          <w:rFonts w:ascii="Arial" w:hAnsi="Arial" w:cs="Arial"/>
          <w:sz w:val="24"/>
          <w:szCs w:val="24"/>
        </w:rPr>
        <w:t>any</w:t>
      </w:r>
      <w:r w:rsidRPr="00873A9D">
        <w:rPr>
          <w:rFonts w:ascii="Arial" w:hAnsi="Arial" w:cs="Arial"/>
          <w:spacing w:val="7"/>
          <w:sz w:val="24"/>
          <w:szCs w:val="24"/>
        </w:rPr>
        <w:t xml:space="preserve"> </w:t>
      </w:r>
      <w:r>
        <w:rPr>
          <w:rFonts w:ascii="Arial" w:hAnsi="Arial" w:cs="Arial"/>
          <w:sz w:val="24"/>
          <w:szCs w:val="24"/>
        </w:rPr>
        <w:t>third</w:t>
      </w:r>
      <w:r w:rsidRPr="00873A9D">
        <w:rPr>
          <w:rFonts w:ascii="Arial" w:hAnsi="Arial" w:cs="Arial"/>
          <w:spacing w:val="17"/>
          <w:sz w:val="24"/>
          <w:szCs w:val="24"/>
        </w:rPr>
        <w:t xml:space="preserve"> </w:t>
      </w:r>
      <w:r w:rsidRPr="00873A9D">
        <w:rPr>
          <w:rFonts w:ascii="Arial" w:hAnsi="Arial" w:cs="Arial"/>
          <w:sz w:val="24"/>
          <w:szCs w:val="24"/>
        </w:rPr>
        <w:t>party</w:t>
      </w:r>
      <w:r w:rsidRPr="00873A9D">
        <w:rPr>
          <w:rFonts w:ascii="Arial" w:hAnsi="Arial" w:cs="Arial"/>
          <w:spacing w:val="10"/>
          <w:sz w:val="24"/>
          <w:szCs w:val="24"/>
        </w:rPr>
        <w:t xml:space="preserve"> </w:t>
      </w:r>
      <w:r w:rsidRPr="00873A9D">
        <w:rPr>
          <w:rFonts w:ascii="Arial" w:hAnsi="Arial" w:cs="Arial"/>
          <w:sz w:val="24"/>
          <w:szCs w:val="24"/>
        </w:rPr>
        <w:t>in</w:t>
      </w:r>
      <w:r w:rsidRPr="00873A9D">
        <w:rPr>
          <w:rFonts w:ascii="Arial" w:hAnsi="Arial" w:cs="Arial"/>
          <w:spacing w:val="6"/>
          <w:sz w:val="24"/>
          <w:szCs w:val="24"/>
        </w:rPr>
        <w:t xml:space="preserve"> </w:t>
      </w:r>
      <w:r w:rsidRPr="00873A9D">
        <w:rPr>
          <w:rFonts w:ascii="Arial" w:hAnsi="Arial" w:cs="Arial"/>
          <w:sz w:val="24"/>
          <w:szCs w:val="24"/>
        </w:rPr>
        <w:t>City</w:t>
      </w:r>
      <w:r w:rsidRPr="00873A9D">
        <w:rPr>
          <w:rFonts w:ascii="Arial" w:hAnsi="Arial" w:cs="Arial"/>
          <w:spacing w:val="18"/>
          <w:sz w:val="24"/>
          <w:szCs w:val="24"/>
        </w:rPr>
        <w:t xml:space="preserve"> </w:t>
      </w:r>
      <w:r w:rsidRPr="00873A9D">
        <w:rPr>
          <w:rFonts w:ascii="Arial" w:hAnsi="Arial" w:cs="Arial"/>
          <w:sz w:val="24"/>
          <w:szCs w:val="24"/>
        </w:rPr>
        <w:t>government</w:t>
      </w:r>
      <w:r w:rsidRPr="00873A9D">
        <w:rPr>
          <w:rFonts w:ascii="Arial" w:hAnsi="Arial" w:cs="Arial"/>
          <w:spacing w:val="11"/>
          <w:sz w:val="24"/>
          <w:szCs w:val="24"/>
        </w:rPr>
        <w:t xml:space="preserve"> </w:t>
      </w:r>
      <w:r w:rsidRPr="00873A9D">
        <w:rPr>
          <w:rFonts w:ascii="Arial" w:hAnsi="Arial" w:cs="Arial"/>
          <w:sz w:val="24"/>
          <w:szCs w:val="24"/>
        </w:rPr>
        <w:t>on</w:t>
      </w:r>
      <w:r w:rsidRPr="00873A9D">
        <w:rPr>
          <w:rFonts w:ascii="Arial" w:hAnsi="Arial" w:cs="Arial"/>
          <w:spacing w:val="21"/>
          <w:sz w:val="24"/>
          <w:szCs w:val="24"/>
        </w:rPr>
        <w:t xml:space="preserve"> </w:t>
      </w:r>
      <w:r w:rsidRPr="00873A9D">
        <w:rPr>
          <w:rFonts w:ascii="Arial" w:hAnsi="Arial" w:cs="Arial"/>
          <w:sz w:val="24"/>
          <w:szCs w:val="24"/>
        </w:rPr>
        <w:t>a</w:t>
      </w:r>
      <w:r w:rsidRPr="00873A9D">
        <w:rPr>
          <w:rFonts w:ascii="Arial" w:hAnsi="Arial" w:cs="Arial"/>
          <w:spacing w:val="-3"/>
          <w:sz w:val="24"/>
          <w:szCs w:val="24"/>
        </w:rPr>
        <w:t xml:space="preserve"> </w:t>
      </w:r>
      <w:r w:rsidRPr="00873A9D">
        <w:rPr>
          <w:rFonts w:ascii="Arial" w:hAnsi="Arial" w:cs="Arial"/>
          <w:sz w:val="24"/>
          <w:szCs w:val="24"/>
        </w:rPr>
        <w:t>contract</w:t>
      </w:r>
      <w:r>
        <w:rPr>
          <w:rFonts w:ascii="Arial" w:hAnsi="Arial" w:cs="Arial"/>
          <w:sz w:val="24"/>
          <w:szCs w:val="24"/>
        </w:rPr>
        <w:t xml:space="preserve"> or contract related matter, including contract</w:t>
      </w:r>
      <w:r w:rsidRPr="00873A9D">
        <w:rPr>
          <w:rFonts w:ascii="Arial" w:hAnsi="Arial" w:cs="Arial"/>
          <w:spacing w:val="35"/>
          <w:sz w:val="24"/>
          <w:szCs w:val="24"/>
        </w:rPr>
        <w:t xml:space="preserve"> </w:t>
      </w:r>
      <w:r w:rsidRPr="00873A9D">
        <w:rPr>
          <w:rFonts w:ascii="Arial" w:hAnsi="Arial" w:cs="Arial"/>
          <w:w w:val="102"/>
          <w:sz w:val="24"/>
          <w:szCs w:val="24"/>
        </w:rPr>
        <w:t>terms.</w:t>
      </w:r>
    </w:p>
    <w:p w:rsidR="00856F65" w:rsidRDefault="00856F65" w:rsidP="00856F65">
      <w:pPr>
        <w:widowControl w:val="0"/>
        <w:autoSpaceDE w:val="0"/>
        <w:autoSpaceDN w:val="0"/>
        <w:adjustRightInd w:val="0"/>
        <w:ind w:left="0" w:right="-20"/>
        <w:rPr>
          <w:rFonts w:ascii="Arial" w:hAnsi="Arial" w:cs="Arial"/>
          <w:sz w:val="24"/>
          <w:szCs w:val="24"/>
        </w:rPr>
      </w:pPr>
    </w:p>
    <w:p w:rsidR="00856F65" w:rsidRPr="00873A9D" w:rsidRDefault="0068330E" w:rsidP="00856F65">
      <w:pPr>
        <w:widowControl w:val="0"/>
        <w:autoSpaceDE w:val="0"/>
        <w:autoSpaceDN w:val="0"/>
        <w:adjustRightInd w:val="0"/>
        <w:ind w:left="0" w:right="-20"/>
        <w:rPr>
          <w:rFonts w:ascii="Arial" w:hAnsi="Arial" w:cs="Arial"/>
          <w:sz w:val="24"/>
          <w:szCs w:val="24"/>
        </w:rPr>
      </w:pPr>
      <w:r w:rsidRPr="0068330E">
        <w:rPr>
          <w:rFonts w:ascii="Arial" w:hAnsi="Arial" w:cs="Arial"/>
          <w:b/>
          <w:sz w:val="24"/>
          <w:szCs w:val="24"/>
        </w:rPr>
        <w:t>Section 4:  Terms and Term Limits</w:t>
      </w:r>
      <w:r>
        <w:rPr>
          <w:rFonts w:ascii="Arial" w:hAnsi="Arial" w:cs="Arial"/>
          <w:sz w:val="24"/>
          <w:szCs w:val="24"/>
        </w:rPr>
        <w:t xml:space="preserve"> – </w:t>
      </w:r>
      <w:r w:rsidR="00856F65" w:rsidRPr="00873A9D">
        <w:rPr>
          <w:rFonts w:ascii="Arial" w:hAnsi="Arial" w:cs="Arial"/>
          <w:sz w:val="24"/>
          <w:szCs w:val="24"/>
        </w:rPr>
        <w:t>Directors</w:t>
      </w:r>
      <w:r w:rsidR="00856F65" w:rsidRPr="00873A9D">
        <w:rPr>
          <w:rFonts w:ascii="Arial" w:hAnsi="Arial" w:cs="Arial"/>
          <w:spacing w:val="29"/>
          <w:sz w:val="24"/>
          <w:szCs w:val="24"/>
        </w:rPr>
        <w:t xml:space="preserve"> </w:t>
      </w:r>
      <w:r w:rsidR="00856F65" w:rsidRPr="00873A9D">
        <w:rPr>
          <w:rFonts w:ascii="Arial" w:hAnsi="Arial" w:cs="Arial"/>
          <w:sz w:val="24"/>
          <w:szCs w:val="24"/>
        </w:rPr>
        <w:t>shall</w:t>
      </w:r>
      <w:r w:rsidR="00856F65" w:rsidRPr="00873A9D">
        <w:rPr>
          <w:rFonts w:ascii="Arial" w:hAnsi="Arial" w:cs="Arial"/>
          <w:spacing w:val="16"/>
          <w:sz w:val="24"/>
          <w:szCs w:val="24"/>
        </w:rPr>
        <w:t xml:space="preserve"> </w:t>
      </w:r>
      <w:r w:rsidR="00856F65" w:rsidRPr="00873A9D">
        <w:rPr>
          <w:rFonts w:ascii="Arial" w:hAnsi="Arial" w:cs="Arial"/>
          <w:sz w:val="24"/>
          <w:szCs w:val="24"/>
        </w:rPr>
        <w:t>serve</w:t>
      </w:r>
      <w:r w:rsidR="00856F65" w:rsidRPr="00873A9D">
        <w:rPr>
          <w:rFonts w:ascii="Arial" w:hAnsi="Arial" w:cs="Arial"/>
          <w:spacing w:val="18"/>
          <w:sz w:val="24"/>
          <w:szCs w:val="24"/>
        </w:rPr>
        <w:t xml:space="preserve"> </w:t>
      </w:r>
      <w:r w:rsidR="00856F65" w:rsidRPr="00873A9D">
        <w:rPr>
          <w:rFonts w:ascii="Arial" w:hAnsi="Arial" w:cs="Arial"/>
          <w:sz w:val="24"/>
          <w:szCs w:val="24"/>
        </w:rPr>
        <w:t>a</w:t>
      </w:r>
      <w:r w:rsidR="00856F65" w:rsidRPr="00873A9D">
        <w:rPr>
          <w:rFonts w:ascii="Arial" w:hAnsi="Arial" w:cs="Arial"/>
          <w:spacing w:val="11"/>
          <w:sz w:val="24"/>
          <w:szCs w:val="24"/>
        </w:rPr>
        <w:t xml:space="preserve"> </w:t>
      </w:r>
      <w:r w:rsidR="00856F65" w:rsidRPr="00873A9D">
        <w:rPr>
          <w:rFonts w:ascii="Arial" w:hAnsi="Arial" w:cs="Arial"/>
          <w:w w:val="102"/>
          <w:sz w:val="24"/>
          <w:szCs w:val="24"/>
        </w:rPr>
        <w:t>term</w:t>
      </w:r>
      <w:r w:rsidR="00856F65">
        <w:rPr>
          <w:rFonts w:ascii="Arial" w:hAnsi="Arial" w:cs="Arial"/>
          <w:w w:val="102"/>
          <w:sz w:val="24"/>
          <w:szCs w:val="24"/>
        </w:rPr>
        <w:t xml:space="preserve"> of two (2) years</w:t>
      </w:r>
      <w:r w:rsidR="00856F65" w:rsidRPr="00873A9D">
        <w:rPr>
          <w:rFonts w:ascii="Arial" w:hAnsi="Arial" w:cs="Arial"/>
          <w:w w:val="102"/>
          <w:sz w:val="24"/>
          <w:szCs w:val="24"/>
        </w:rPr>
        <w:t>.</w:t>
      </w:r>
    </w:p>
    <w:p w:rsidR="00856F65" w:rsidRDefault="00856F65" w:rsidP="00856F65">
      <w:pPr>
        <w:widowControl w:val="0"/>
        <w:autoSpaceDE w:val="0"/>
        <w:autoSpaceDN w:val="0"/>
        <w:adjustRightInd w:val="0"/>
        <w:ind w:left="0"/>
        <w:rPr>
          <w:rFonts w:ascii="Arial" w:hAnsi="Arial" w:cs="Arial"/>
          <w:sz w:val="24"/>
          <w:szCs w:val="24"/>
        </w:rPr>
      </w:pPr>
    </w:p>
    <w:p w:rsidR="00856F65" w:rsidRDefault="0068330E" w:rsidP="000C294A">
      <w:pPr>
        <w:widowControl w:val="0"/>
        <w:autoSpaceDE w:val="0"/>
        <w:autoSpaceDN w:val="0"/>
        <w:adjustRightInd w:val="0"/>
        <w:spacing w:before="63" w:line="252" w:lineRule="auto"/>
        <w:ind w:left="0" w:right="240"/>
        <w:rPr>
          <w:rFonts w:ascii="Arial" w:hAnsi="Arial" w:cs="Arial"/>
          <w:sz w:val="24"/>
          <w:szCs w:val="24"/>
        </w:rPr>
      </w:pPr>
      <w:r w:rsidRPr="00EB6B99">
        <w:rPr>
          <w:rFonts w:ascii="Arial" w:hAnsi="Arial" w:cs="Arial"/>
          <w:b/>
          <w:sz w:val="24"/>
          <w:szCs w:val="24"/>
        </w:rPr>
        <w:t>Section 5:  Duties and Powers</w:t>
      </w:r>
      <w:r w:rsidRPr="00EB6B99">
        <w:rPr>
          <w:rFonts w:ascii="Arial" w:hAnsi="Arial" w:cs="Arial"/>
          <w:sz w:val="24"/>
          <w:szCs w:val="24"/>
        </w:rPr>
        <w:t xml:space="preserve"> –</w:t>
      </w:r>
      <w:r w:rsidR="000C294A" w:rsidRPr="00EB6B99">
        <w:rPr>
          <w:rFonts w:ascii="Arial" w:hAnsi="Arial" w:cs="Arial"/>
          <w:sz w:val="24"/>
          <w:szCs w:val="24"/>
        </w:rPr>
        <w:t xml:space="preserve"> </w:t>
      </w:r>
      <w:r w:rsidR="008549B7">
        <w:rPr>
          <w:rFonts w:ascii="Arial" w:hAnsi="Arial" w:cs="Arial"/>
          <w:sz w:val="24"/>
          <w:szCs w:val="24"/>
        </w:rPr>
        <w:t xml:space="preserve">It is the responsibility of the Directors elected to represent all the Stakeholders in the Neighborhood Council.  </w:t>
      </w:r>
    </w:p>
    <w:p w:rsidR="000C3230" w:rsidRDefault="000C3230" w:rsidP="000C3230">
      <w:pPr>
        <w:widowControl w:val="0"/>
        <w:autoSpaceDE w:val="0"/>
        <w:autoSpaceDN w:val="0"/>
        <w:adjustRightInd w:val="0"/>
        <w:spacing w:before="1" w:line="280" w:lineRule="exact"/>
        <w:ind w:left="0"/>
        <w:rPr>
          <w:rFonts w:ascii="Arial" w:hAnsi="Arial" w:cs="Arial"/>
          <w:sz w:val="24"/>
          <w:szCs w:val="24"/>
        </w:rPr>
      </w:pPr>
    </w:p>
    <w:p w:rsidR="000C3230" w:rsidRDefault="000C3230" w:rsidP="000C3230">
      <w:pPr>
        <w:widowControl w:val="0"/>
        <w:autoSpaceDE w:val="0"/>
        <w:autoSpaceDN w:val="0"/>
        <w:adjustRightInd w:val="0"/>
        <w:spacing w:before="1" w:line="280" w:lineRule="exact"/>
        <w:ind w:left="0"/>
        <w:rPr>
          <w:rFonts w:ascii="Arial" w:hAnsi="Arial" w:cs="Arial"/>
          <w:sz w:val="24"/>
          <w:szCs w:val="24"/>
        </w:rPr>
      </w:pPr>
      <w:r w:rsidRPr="00B414E7">
        <w:rPr>
          <w:rFonts w:ascii="Arial" w:hAnsi="Arial" w:cs="Arial"/>
          <w:sz w:val="24"/>
          <w:szCs w:val="24"/>
        </w:rPr>
        <w:t xml:space="preserve">No Officer, Board Director or Committee Chair shall be entitled to receive a profit from activities associated with </w:t>
      </w:r>
      <w:r>
        <w:rPr>
          <w:rFonts w:ascii="Arial" w:hAnsi="Arial" w:cs="Arial"/>
          <w:sz w:val="24"/>
          <w:szCs w:val="24"/>
        </w:rPr>
        <w:t xml:space="preserve">Neighborhood </w:t>
      </w:r>
      <w:r w:rsidRPr="00B414E7">
        <w:rPr>
          <w:rFonts w:ascii="Arial" w:hAnsi="Arial" w:cs="Arial"/>
          <w:sz w:val="24"/>
          <w:szCs w:val="24"/>
        </w:rPr>
        <w:t xml:space="preserve">Council business. This is not to prohibit Board reimbursement of any Officer, </w:t>
      </w:r>
      <w:r>
        <w:rPr>
          <w:rFonts w:ascii="Arial" w:hAnsi="Arial" w:cs="Arial"/>
          <w:sz w:val="24"/>
          <w:szCs w:val="24"/>
        </w:rPr>
        <w:t>Director</w:t>
      </w:r>
      <w:r w:rsidRPr="00B414E7">
        <w:rPr>
          <w:rFonts w:ascii="Arial" w:hAnsi="Arial" w:cs="Arial"/>
          <w:sz w:val="24"/>
          <w:szCs w:val="24"/>
        </w:rPr>
        <w:t xml:space="preserve"> or Commi</w:t>
      </w:r>
      <w:r w:rsidR="001B163B">
        <w:rPr>
          <w:rFonts w:ascii="Arial" w:hAnsi="Arial" w:cs="Arial"/>
          <w:sz w:val="24"/>
          <w:szCs w:val="24"/>
        </w:rPr>
        <w:t>ttee Chair for approved out-of­</w:t>
      </w:r>
      <w:r w:rsidRPr="00B414E7">
        <w:rPr>
          <w:rFonts w:ascii="Arial" w:hAnsi="Arial" w:cs="Arial"/>
          <w:sz w:val="24"/>
          <w:szCs w:val="24"/>
        </w:rPr>
        <w:t xml:space="preserve">pocket expenses used for </w:t>
      </w:r>
      <w:r>
        <w:rPr>
          <w:rFonts w:ascii="Arial" w:hAnsi="Arial" w:cs="Arial"/>
          <w:sz w:val="24"/>
          <w:szCs w:val="24"/>
        </w:rPr>
        <w:t xml:space="preserve">Neighborhood </w:t>
      </w:r>
      <w:r w:rsidRPr="00B414E7">
        <w:rPr>
          <w:rFonts w:ascii="Arial" w:hAnsi="Arial" w:cs="Arial"/>
          <w:sz w:val="24"/>
          <w:szCs w:val="24"/>
        </w:rPr>
        <w:t xml:space="preserve">Council </w:t>
      </w:r>
      <w:r>
        <w:rPr>
          <w:rFonts w:ascii="Arial" w:hAnsi="Arial" w:cs="Arial"/>
          <w:sz w:val="24"/>
          <w:szCs w:val="24"/>
        </w:rPr>
        <w:t>business pursuant to City policies and procedures.</w:t>
      </w:r>
    </w:p>
    <w:p w:rsidR="00856F65" w:rsidRPr="00EB6B99" w:rsidRDefault="00856F65" w:rsidP="001F1970">
      <w:pPr>
        <w:widowControl w:val="0"/>
        <w:autoSpaceDE w:val="0"/>
        <w:autoSpaceDN w:val="0"/>
        <w:adjustRightInd w:val="0"/>
        <w:ind w:left="0"/>
        <w:rPr>
          <w:rFonts w:ascii="Arial" w:hAnsi="Arial" w:cs="Arial"/>
          <w:sz w:val="24"/>
          <w:szCs w:val="24"/>
        </w:rPr>
      </w:pPr>
    </w:p>
    <w:p w:rsidR="000C294A" w:rsidRPr="00EB6B99" w:rsidRDefault="0068330E" w:rsidP="000C294A">
      <w:pPr>
        <w:widowControl w:val="0"/>
        <w:autoSpaceDE w:val="0"/>
        <w:autoSpaceDN w:val="0"/>
        <w:adjustRightInd w:val="0"/>
        <w:spacing w:line="251" w:lineRule="auto"/>
        <w:ind w:left="0" w:right="166"/>
        <w:rPr>
          <w:rFonts w:ascii="Arial" w:hAnsi="Arial" w:cs="Arial"/>
          <w:sz w:val="24"/>
          <w:szCs w:val="24"/>
        </w:rPr>
      </w:pPr>
      <w:r w:rsidRPr="00EB6B99">
        <w:rPr>
          <w:rFonts w:ascii="Arial" w:hAnsi="Arial" w:cs="Arial"/>
          <w:b/>
          <w:sz w:val="24"/>
          <w:szCs w:val="24"/>
        </w:rPr>
        <w:t>Section 6:  Vacancies</w:t>
      </w:r>
      <w:r w:rsidRPr="00EB6B99">
        <w:rPr>
          <w:rFonts w:ascii="Arial" w:hAnsi="Arial" w:cs="Arial"/>
          <w:sz w:val="24"/>
          <w:szCs w:val="24"/>
        </w:rPr>
        <w:t xml:space="preserve"> –</w:t>
      </w:r>
      <w:r w:rsidR="000C294A" w:rsidRPr="00EB6B99">
        <w:rPr>
          <w:rFonts w:ascii="Arial" w:hAnsi="Arial" w:cs="Arial"/>
          <w:sz w:val="24"/>
          <w:szCs w:val="24"/>
        </w:rPr>
        <w:t xml:space="preserve"> </w:t>
      </w:r>
      <w:r w:rsidR="001F1970" w:rsidRPr="00EB6B99">
        <w:rPr>
          <w:rFonts w:ascii="Arial" w:hAnsi="Arial" w:cs="Arial"/>
          <w:sz w:val="24"/>
          <w:szCs w:val="24"/>
        </w:rPr>
        <w:t xml:space="preserve">Vacant positions on the Board </w:t>
      </w:r>
      <w:r w:rsidR="000C294A" w:rsidRPr="00EB6B99">
        <w:rPr>
          <w:rFonts w:ascii="Arial" w:hAnsi="Arial" w:cs="Arial"/>
          <w:sz w:val="24"/>
          <w:szCs w:val="24"/>
        </w:rPr>
        <w:t>shall be</w:t>
      </w:r>
      <w:r w:rsidR="001F1970" w:rsidRPr="00EB6B99">
        <w:rPr>
          <w:rFonts w:ascii="Arial" w:hAnsi="Arial" w:cs="Arial"/>
          <w:sz w:val="24"/>
          <w:szCs w:val="24"/>
        </w:rPr>
        <w:t xml:space="preserve"> filled by a majority </w:t>
      </w:r>
      <w:r w:rsidR="000C294A" w:rsidRPr="00EB6B99">
        <w:rPr>
          <w:rFonts w:ascii="Arial" w:hAnsi="Arial" w:cs="Arial"/>
          <w:sz w:val="24"/>
          <w:szCs w:val="24"/>
        </w:rPr>
        <w:t>vote of the Board</w:t>
      </w:r>
      <w:r w:rsidR="001F1970" w:rsidRPr="00EB6B99">
        <w:rPr>
          <w:rFonts w:ascii="Arial" w:hAnsi="Arial" w:cs="Arial"/>
          <w:sz w:val="24"/>
          <w:szCs w:val="24"/>
        </w:rPr>
        <w:t xml:space="preserve">. </w:t>
      </w:r>
      <w:r w:rsidR="000C294A" w:rsidRPr="00EB6B99">
        <w:rPr>
          <w:rFonts w:ascii="Arial" w:hAnsi="Arial" w:cs="Arial"/>
          <w:sz w:val="24"/>
          <w:szCs w:val="24"/>
        </w:rPr>
        <w:t>Such appointed Director</w:t>
      </w:r>
      <w:r w:rsidR="001F1970" w:rsidRPr="00EB6B99">
        <w:rPr>
          <w:rFonts w:ascii="Arial" w:hAnsi="Arial" w:cs="Arial"/>
          <w:sz w:val="24"/>
          <w:szCs w:val="24"/>
        </w:rPr>
        <w:t>s</w:t>
      </w:r>
      <w:r w:rsidR="000C294A" w:rsidRPr="00EB6B99">
        <w:rPr>
          <w:rFonts w:ascii="Arial" w:hAnsi="Arial" w:cs="Arial"/>
          <w:sz w:val="24"/>
          <w:szCs w:val="24"/>
        </w:rPr>
        <w:t xml:space="preserve"> shall meet the requirements of that vacant seat</w:t>
      </w:r>
      <w:r w:rsidR="003A3D6A">
        <w:rPr>
          <w:rFonts w:ascii="Arial" w:hAnsi="Arial" w:cs="Arial"/>
          <w:sz w:val="24"/>
          <w:szCs w:val="24"/>
        </w:rPr>
        <w:t xml:space="preserve"> as specified in these Bylaws</w:t>
      </w:r>
      <w:r w:rsidR="000C294A" w:rsidRPr="00EB6B99">
        <w:rPr>
          <w:rFonts w:ascii="Arial" w:hAnsi="Arial" w:cs="Arial"/>
          <w:sz w:val="24"/>
          <w:szCs w:val="24"/>
        </w:rPr>
        <w:t xml:space="preserve"> and shall complete the term of the replaced Director.</w:t>
      </w:r>
      <w:r w:rsidR="001F1970" w:rsidRPr="00EB6B99">
        <w:rPr>
          <w:rFonts w:ascii="Arial" w:hAnsi="Arial" w:cs="Arial"/>
          <w:sz w:val="24"/>
          <w:szCs w:val="24"/>
        </w:rPr>
        <w:t xml:space="preserve"> </w:t>
      </w:r>
    </w:p>
    <w:p w:rsidR="0068330E" w:rsidRPr="00470573" w:rsidRDefault="0068330E" w:rsidP="00856F65">
      <w:pPr>
        <w:widowControl w:val="0"/>
        <w:autoSpaceDE w:val="0"/>
        <w:autoSpaceDN w:val="0"/>
        <w:adjustRightInd w:val="0"/>
        <w:ind w:left="0"/>
        <w:rPr>
          <w:rFonts w:ascii="Arial" w:hAnsi="Arial" w:cs="Arial"/>
          <w:sz w:val="24"/>
          <w:szCs w:val="24"/>
        </w:rPr>
      </w:pPr>
    </w:p>
    <w:p w:rsidR="001F1970" w:rsidRDefault="0068330E" w:rsidP="00EB6B99">
      <w:pPr>
        <w:widowControl w:val="0"/>
        <w:tabs>
          <w:tab w:val="left" w:pos="500"/>
        </w:tabs>
        <w:autoSpaceDE w:val="0"/>
        <w:autoSpaceDN w:val="0"/>
        <w:adjustRightInd w:val="0"/>
        <w:spacing w:line="250" w:lineRule="auto"/>
        <w:ind w:left="0" w:right="278"/>
        <w:rPr>
          <w:rFonts w:ascii="Arial" w:hAnsi="Arial" w:cs="Arial"/>
          <w:b/>
          <w:sz w:val="24"/>
          <w:szCs w:val="24"/>
        </w:rPr>
      </w:pPr>
      <w:r w:rsidRPr="0068330E">
        <w:rPr>
          <w:rFonts w:ascii="Arial" w:hAnsi="Arial" w:cs="Arial"/>
          <w:b/>
          <w:sz w:val="24"/>
          <w:szCs w:val="24"/>
        </w:rPr>
        <w:t>Section 7:  Absences</w:t>
      </w:r>
      <w:r>
        <w:rPr>
          <w:rFonts w:ascii="Arial" w:hAnsi="Arial" w:cs="Arial"/>
          <w:sz w:val="24"/>
          <w:szCs w:val="24"/>
        </w:rPr>
        <w:t xml:space="preserve"> –</w:t>
      </w:r>
      <w:r w:rsidR="00EB6B99">
        <w:rPr>
          <w:rFonts w:ascii="Arial" w:hAnsi="Arial" w:cs="Arial"/>
          <w:sz w:val="24"/>
          <w:szCs w:val="24"/>
        </w:rPr>
        <w:t xml:space="preserve"> </w:t>
      </w:r>
      <w:r w:rsidR="00EB6B99" w:rsidRPr="00873A9D">
        <w:rPr>
          <w:rFonts w:ascii="Arial" w:hAnsi="Arial" w:cs="Arial"/>
          <w:sz w:val="24"/>
          <w:szCs w:val="24"/>
        </w:rPr>
        <w:t>Any</w:t>
      </w:r>
      <w:r w:rsidR="00EB6B99" w:rsidRPr="00873A9D">
        <w:rPr>
          <w:rFonts w:ascii="Arial" w:hAnsi="Arial" w:cs="Arial"/>
          <w:spacing w:val="18"/>
          <w:sz w:val="24"/>
          <w:szCs w:val="24"/>
        </w:rPr>
        <w:t xml:space="preserve"> </w:t>
      </w:r>
      <w:r w:rsidR="00EB6B99" w:rsidRPr="00873A9D">
        <w:rPr>
          <w:rFonts w:ascii="Arial" w:hAnsi="Arial" w:cs="Arial"/>
          <w:sz w:val="24"/>
          <w:szCs w:val="24"/>
        </w:rPr>
        <w:t>Director</w:t>
      </w:r>
      <w:r w:rsidR="00EB6B99" w:rsidRPr="00873A9D">
        <w:rPr>
          <w:rFonts w:ascii="Arial" w:hAnsi="Arial" w:cs="Arial"/>
          <w:spacing w:val="31"/>
          <w:sz w:val="24"/>
          <w:szCs w:val="24"/>
        </w:rPr>
        <w:t xml:space="preserve"> </w:t>
      </w:r>
      <w:r w:rsidR="00EB6B99" w:rsidRPr="00873A9D">
        <w:rPr>
          <w:rFonts w:ascii="Arial" w:hAnsi="Arial" w:cs="Arial"/>
          <w:sz w:val="24"/>
          <w:szCs w:val="24"/>
        </w:rPr>
        <w:t>who</w:t>
      </w:r>
      <w:r w:rsidR="00EB6B99">
        <w:rPr>
          <w:rFonts w:ascii="Arial" w:hAnsi="Arial" w:cs="Arial"/>
          <w:sz w:val="24"/>
          <w:szCs w:val="24"/>
        </w:rPr>
        <w:t xml:space="preserve"> </w:t>
      </w:r>
      <w:r w:rsidR="00EB6B99" w:rsidRPr="00873A9D">
        <w:rPr>
          <w:rFonts w:ascii="Arial" w:hAnsi="Arial" w:cs="Arial"/>
          <w:sz w:val="24"/>
          <w:szCs w:val="24"/>
        </w:rPr>
        <w:t>fails</w:t>
      </w:r>
      <w:r w:rsidR="00EB6B99" w:rsidRPr="00873A9D">
        <w:rPr>
          <w:rFonts w:ascii="Arial" w:hAnsi="Arial" w:cs="Arial"/>
          <w:spacing w:val="28"/>
          <w:sz w:val="24"/>
          <w:szCs w:val="24"/>
        </w:rPr>
        <w:t xml:space="preserve"> </w:t>
      </w:r>
      <w:r w:rsidR="00EB6B99" w:rsidRPr="00873A9D">
        <w:rPr>
          <w:rFonts w:ascii="Arial" w:hAnsi="Arial" w:cs="Arial"/>
          <w:sz w:val="24"/>
          <w:szCs w:val="24"/>
        </w:rPr>
        <w:t>to attend</w:t>
      </w:r>
      <w:r w:rsidR="00EB6B99" w:rsidRPr="00873A9D">
        <w:rPr>
          <w:rFonts w:ascii="Arial" w:hAnsi="Arial" w:cs="Arial"/>
          <w:spacing w:val="21"/>
          <w:sz w:val="24"/>
          <w:szCs w:val="24"/>
        </w:rPr>
        <w:t xml:space="preserve"> </w:t>
      </w:r>
      <w:r w:rsidR="00EB6B99" w:rsidRPr="00873A9D">
        <w:rPr>
          <w:rFonts w:ascii="Arial" w:hAnsi="Arial" w:cs="Arial"/>
          <w:sz w:val="24"/>
          <w:szCs w:val="24"/>
        </w:rPr>
        <w:t>six</w:t>
      </w:r>
      <w:r w:rsidR="00EB6B99" w:rsidRPr="00873A9D">
        <w:rPr>
          <w:rFonts w:ascii="Arial" w:hAnsi="Arial" w:cs="Arial"/>
          <w:spacing w:val="21"/>
          <w:sz w:val="24"/>
          <w:szCs w:val="24"/>
        </w:rPr>
        <w:t xml:space="preserve"> </w:t>
      </w:r>
      <w:r w:rsidR="00EB6B99" w:rsidRPr="00873A9D">
        <w:rPr>
          <w:rFonts w:ascii="Arial" w:hAnsi="Arial" w:cs="Arial"/>
          <w:sz w:val="24"/>
          <w:szCs w:val="24"/>
        </w:rPr>
        <w:t>(6)</w:t>
      </w:r>
      <w:r w:rsidR="00EB6B99" w:rsidRPr="00873A9D">
        <w:rPr>
          <w:rFonts w:ascii="Arial" w:hAnsi="Arial" w:cs="Arial"/>
          <w:spacing w:val="16"/>
          <w:sz w:val="24"/>
          <w:szCs w:val="24"/>
        </w:rPr>
        <w:t xml:space="preserve"> </w:t>
      </w:r>
      <w:r w:rsidR="00EB6B99" w:rsidRPr="00873A9D">
        <w:rPr>
          <w:rFonts w:ascii="Arial" w:hAnsi="Arial" w:cs="Arial"/>
          <w:sz w:val="24"/>
          <w:szCs w:val="24"/>
        </w:rPr>
        <w:t>board</w:t>
      </w:r>
      <w:r w:rsidR="00EB6B99" w:rsidRPr="00873A9D">
        <w:rPr>
          <w:rFonts w:ascii="Arial" w:hAnsi="Arial" w:cs="Arial"/>
          <w:spacing w:val="19"/>
          <w:sz w:val="24"/>
          <w:szCs w:val="24"/>
        </w:rPr>
        <w:t xml:space="preserve"> </w:t>
      </w:r>
      <w:r w:rsidR="00EB6B99" w:rsidRPr="00873A9D">
        <w:rPr>
          <w:rFonts w:ascii="Arial" w:hAnsi="Arial" w:cs="Arial"/>
          <w:sz w:val="24"/>
          <w:szCs w:val="24"/>
        </w:rPr>
        <w:t>meetings</w:t>
      </w:r>
      <w:r w:rsidR="00EB6B99" w:rsidRPr="00873A9D">
        <w:rPr>
          <w:rFonts w:ascii="Arial" w:hAnsi="Arial" w:cs="Arial"/>
          <w:spacing w:val="32"/>
          <w:sz w:val="24"/>
          <w:szCs w:val="24"/>
        </w:rPr>
        <w:t xml:space="preserve"> </w:t>
      </w:r>
      <w:r w:rsidR="00EB6B99" w:rsidRPr="00873A9D">
        <w:rPr>
          <w:rFonts w:ascii="Arial" w:hAnsi="Arial" w:cs="Arial"/>
          <w:sz w:val="24"/>
          <w:szCs w:val="24"/>
        </w:rPr>
        <w:t>in</w:t>
      </w:r>
      <w:r w:rsidR="00EB6B99" w:rsidRPr="00873A9D">
        <w:rPr>
          <w:rFonts w:ascii="Arial" w:hAnsi="Arial" w:cs="Arial"/>
          <w:spacing w:val="6"/>
          <w:sz w:val="24"/>
          <w:szCs w:val="24"/>
        </w:rPr>
        <w:t xml:space="preserve"> </w:t>
      </w:r>
      <w:r w:rsidR="00EB6B99">
        <w:rPr>
          <w:rFonts w:ascii="Arial" w:hAnsi="Arial" w:cs="Arial"/>
          <w:w w:val="104"/>
          <w:sz w:val="24"/>
          <w:szCs w:val="24"/>
        </w:rPr>
        <w:t>any</w:t>
      </w:r>
      <w:r w:rsidR="00EB6B99" w:rsidRPr="00873A9D">
        <w:rPr>
          <w:rFonts w:ascii="Arial" w:hAnsi="Arial" w:cs="Arial"/>
          <w:w w:val="104"/>
          <w:sz w:val="24"/>
          <w:szCs w:val="24"/>
        </w:rPr>
        <w:t xml:space="preserve"> </w:t>
      </w:r>
      <w:r w:rsidR="003A3D6A">
        <w:rPr>
          <w:rFonts w:ascii="Arial" w:hAnsi="Arial" w:cs="Arial"/>
          <w:sz w:val="24"/>
          <w:szCs w:val="24"/>
        </w:rPr>
        <w:t xml:space="preserve">two (2) </w:t>
      </w:r>
      <w:r w:rsidR="00EB6B99" w:rsidRPr="00873A9D">
        <w:rPr>
          <w:rFonts w:ascii="Arial" w:hAnsi="Arial" w:cs="Arial"/>
          <w:sz w:val="24"/>
          <w:szCs w:val="24"/>
        </w:rPr>
        <w:t>year</w:t>
      </w:r>
      <w:r w:rsidR="00EB6B99" w:rsidRPr="00873A9D">
        <w:rPr>
          <w:rFonts w:ascii="Arial" w:hAnsi="Arial" w:cs="Arial"/>
          <w:spacing w:val="20"/>
          <w:sz w:val="24"/>
          <w:szCs w:val="24"/>
        </w:rPr>
        <w:t xml:space="preserve"> </w:t>
      </w:r>
      <w:r w:rsidR="003A3D6A">
        <w:rPr>
          <w:rFonts w:ascii="Arial" w:hAnsi="Arial" w:cs="Arial"/>
          <w:sz w:val="24"/>
          <w:szCs w:val="24"/>
        </w:rPr>
        <w:t>period</w:t>
      </w:r>
      <w:r w:rsidR="00EB6B99" w:rsidRPr="00873A9D">
        <w:rPr>
          <w:rFonts w:ascii="Arial" w:hAnsi="Arial" w:cs="Arial"/>
          <w:spacing w:val="23"/>
          <w:sz w:val="24"/>
          <w:szCs w:val="24"/>
        </w:rPr>
        <w:t xml:space="preserve"> </w:t>
      </w:r>
      <w:r w:rsidR="00EB6B99" w:rsidRPr="00873A9D">
        <w:rPr>
          <w:rFonts w:ascii="Arial" w:hAnsi="Arial" w:cs="Arial"/>
          <w:sz w:val="24"/>
          <w:szCs w:val="24"/>
        </w:rPr>
        <w:t>or</w:t>
      </w:r>
      <w:r w:rsidR="00EB6B99" w:rsidRPr="00873A9D">
        <w:rPr>
          <w:rFonts w:ascii="Arial" w:hAnsi="Arial" w:cs="Arial"/>
          <w:spacing w:val="9"/>
          <w:sz w:val="24"/>
          <w:szCs w:val="24"/>
        </w:rPr>
        <w:t xml:space="preserve"> </w:t>
      </w:r>
      <w:r w:rsidR="00EB6B99" w:rsidRPr="00873A9D">
        <w:rPr>
          <w:rFonts w:ascii="Arial" w:hAnsi="Arial" w:cs="Arial"/>
          <w:sz w:val="24"/>
          <w:szCs w:val="24"/>
        </w:rPr>
        <w:t>has</w:t>
      </w:r>
      <w:r w:rsidR="00EB6B99" w:rsidRPr="00873A9D">
        <w:rPr>
          <w:rFonts w:ascii="Arial" w:hAnsi="Arial" w:cs="Arial"/>
          <w:spacing w:val="15"/>
          <w:sz w:val="24"/>
          <w:szCs w:val="24"/>
        </w:rPr>
        <w:t xml:space="preserve"> </w:t>
      </w:r>
      <w:r w:rsidR="00EB6B99" w:rsidRPr="00873A9D">
        <w:rPr>
          <w:rFonts w:ascii="Arial" w:hAnsi="Arial" w:cs="Arial"/>
          <w:sz w:val="24"/>
          <w:szCs w:val="24"/>
        </w:rPr>
        <w:t>three</w:t>
      </w:r>
      <w:r w:rsidR="00EB6B99" w:rsidRPr="00873A9D">
        <w:rPr>
          <w:rFonts w:ascii="Arial" w:hAnsi="Arial" w:cs="Arial"/>
          <w:spacing w:val="2"/>
          <w:sz w:val="24"/>
          <w:szCs w:val="24"/>
        </w:rPr>
        <w:t xml:space="preserve"> </w:t>
      </w:r>
      <w:r w:rsidR="00EB6B99" w:rsidRPr="00873A9D">
        <w:rPr>
          <w:rFonts w:ascii="Arial" w:hAnsi="Arial" w:cs="Arial"/>
          <w:sz w:val="24"/>
          <w:szCs w:val="24"/>
        </w:rPr>
        <w:t>(3)</w:t>
      </w:r>
      <w:r w:rsidR="00EB6B99" w:rsidRPr="00873A9D">
        <w:rPr>
          <w:rFonts w:ascii="Arial" w:hAnsi="Arial" w:cs="Arial"/>
          <w:spacing w:val="17"/>
          <w:sz w:val="24"/>
          <w:szCs w:val="24"/>
        </w:rPr>
        <w:t xml:space="preserve"> </w:t>
      </w:r>
      <w:r w:rsidR="00EB6B99" w:rsidRPr="00873A9D">
        <w:rPr>
          <w:rFonts w:ascii="Arial" w:hAnsi="Arial" w:cs="Arial"/>
          <w:sz w:val="24"/>
          <w:szCs w:val="24"/>
        </w:rPr>
        <w:t>unexcused</w:t>
      </w:r>
      <w:r w:rsidR="00EB6B99" w:rsidRPr="00873A9D">
        <w:rPr>
          <w:rFonts w:ascii="Arial" w:hAnsi="Arial" w:cs="Arial"/>
          <w:spacing w:val="28"/>
          <w:sz w:val="24"/>
          <w:szCs w:val="24"/>
        </w:rPr>
        <w:t xml:space="preserve"> </w:t>
      </w:r>
      <w:r w:rsidR="00EB6B99" w:rsidRPr="00873A9D">
        <w:rPr>
          <w:rFonts w:ascii="Arial" w:hAnsi="Arial" w:cs="Arial"/>
          <w:sz w:val="24"/>
          <w:szCs w:val="24"/>
        </w:rPr>
        <w:t>absences</w:t>
      </w:r>
      <w:r w:rsidR="00EB6B99" w:rsidRPr="00873A9D">
        <w:rPr>
          <w:rFonts w:ascii="Arial" w:hAnsi="Arial" w:cs="Arial"/>
          <w:spacing w:val="29"/>
          <w:sz w:val="24"/>
          <w:szCs w:val="24"/>
        </w:rPr>
        <w:t xml:space="preserve"> </w:t>
      </w:r>
      <w:r w:rsidR="00EB6B99" w:rsidRPr="00873A9D">
        <w:rPr>
          <w:rFonts w:ascii="Arial" w:hAnsi="Arial" w:cs="Arial"/>
          <w:sz w:val="24"/>
          <w:szCs w:val="24"/>
        </w:rPr>
        <w:t>in</w:t>
      </w:r>
      <w:r w:rsidR="00EB6B99" w:rsidRPr="00873A9D">
        <w:rPr>
          <w:rFonts w:ascii="Arial" w:hAnsi="Arial" w:cs="Arial"/>
          <w:spacing w:val="6"/>
          <w:sz w:val="24"/>
          <w:szCs w:val="24"/>
        </w:rPr>
        <w:t xml:space="preserve"> </w:t>
      </w:r>
      <w:r w:rsidR="00EB6B99" w:rsidRPr="00873A9D">
        <w:rPr>
          <w:rFonts w:ascii="Arial" w:hAnsi="Arial" w:cs="Arial"/>
          <w:sz w:val="24"/>
          <w:szCs w:val="24"/>
        </w:rPr>
        <w:t>any</w:t>
      </w:r>
      <w:r w:rsidR="00EB6B99" w:rsidRPr="00873A9D">
        <w:rPr>
          <w:rFonts w:ascii="Arial" w:hAnsi="Arial" w:cs="Arial"/>
          <w:spacing w:val="13"/>
          <w:sz w:val="24"/>
          <w:szCs w:val="24"/>
        </w:rPr>
        <w:t xml:space="preserve"> </w:t>
      </w:r>
      <w:r w:rsidR="003A3D6A">
        <w:rPr>
          <w:rFonts w:ascii="Arial" w:hAnsi="Arial" w:cs="Arial"/>
          <w:sz w:val="24"/>
          <w:szCs w:val="24"/>
        </w:rPr>
        <w:t xml:space="preserve">one (1) </w:t>
      </w:r>
      <w:r w:rsidR="00EB6B99" w:rsidRPr="00873A9D">
        <w:rPr>
          <w:rFonts w:ascii="Arial" w:hAnsi="Arial" w:cs="Arial"/>
          <w:sz w:val="24"/>
          <w:szCs w:val="24"/>
        </w:rPr>
        <w:t>year</w:t>
      </w:r>
      <w:r w:rsidR="00EB6B99" w:rsidRPr="00873A9D">
        <w:rPr>
          <w:rFonts w:ascii="Arial" w:hAnsi="Arial" w:cs="Arial"/>
          <w:spacing w:val="42"/>
          <w:sz w:val="24"/>
          <w:szCs w:val="24"/>
        </w:rPr>
        <w:t xml:space="preserve"> </w:t>
      </w:r>
      <w:r w:rsidR="00EB6B99" w:rsidRPr="00873A9D">
        <w:rPr>
          <w:rFonts w:ascii="Arial" w:hAnsi="Arial" w:cs="Arial"/>
          <w:sz w:val="24"/>
          <w:szCs w:val="24"/>
        </w:rPr>
        <w:t>period</w:t>
      </w:r>
      <w:r w:rsidR="00EB6B99" w:rsidRPr="00873A9D">
        <w:rPr>
          <w:rFonts w:ascii="Arial" w:hAnsi="Arial" w:cs="Arial"/>
          <w:spacing w:val="22"/>
          <w:sz w:val="24"/>
          <w:szCs w:val="24"/>
        </w:rPr>
        <w:t xml:space="preserve"> </w:t>
      </w:r>
      <w:r w:rsidR="00EB6B99" w:rsidRPr="00873A9D">
        <w:rPr>
          <w:rFonts w:ascii="Arial" w:hAnsi="Arial" w:cs="Arial"/>
          <w:sz w:val="24"/>
          <w:szCs w:val="24"/>
        </w:rPr>
        <w:t>may</w:t>
      </w:r>
      <w:r w:rsidR="00EB6B99" w:rsidRPr="00873A9D">
        <w:rPr>
          <w:rFonts w:ascii="Arial" w:hAnsi="Arial" w:cs="Arial"/>
          <w:spacing w:val="16"/>
          <w:sz w:val="24"/>
          <w:szCs w:val="24"/>
        </w:rPr>
        <w:t xml:space="preserve"> </w:t>
      </w:r>
      <w:r w:rsidR="00EB6B99" w:rsidRPr="00873A9D">
        <w:rPr>
          <w:rFonts w:ascii="Arial" w:hAnsi="Arial" w:cs="Arial"/>
          <w:w w:val="101"/>
          <w:sz w:val="24"/>
          <w:szCs w:val="24"/>
        </w:rPr>
        <w:t xml:space="preserve">be </w:t>
      </w:r>
      <w:r w:rsidR="00EB6B99" w:rsidRPr="00873A9D">
        <w:rPr>
          <w:rFonts w:ascii="Arial" w:hAnsi="Arial" w:cs="Arial"/>
          <w:sz w:val="24"/>
          <w:szCs w:val="24"/>
        </w:rPr>
        <w:t>removed</w:t>
      </w:r>
      <w:r w:rsidR="00EB6B99" w:rsidRPr="00873A9D">
        <w:rPr>
          <w:rFonts w:ascii="Arial" w:hAnsi="Arial" w:cs="Arial"/>
          <w:spacing w:val="25"/>
          <w:sz w:val="24"/>
          <w:szCs w:val="24"/>
        </w:rPr>
        <w:t xml:space="preserve"> </w:t>
      </w:r>
      <w:r w:rsidR="00EB6B99" w:rsidRPr="00873A9D">
        <w:rPr>
          <w:rFonts w:ascii="Arial" w:hAnsi="Arial" w:cs="Arial"/>
          <w:sz w:val="24"/>
          <w:szCs w:val="24"/>
        </w:rPr>
        <w:t>by</w:t>
      </w:r>
      <w:r w:rsidR="00EB6B99" w:rsidRPr="00873A9D">
        <w:rPr>
          <w:rFonts w:ascii="Arial" w:hAnsi="Arial" w:cs="Arial"/>
          <w:spacing w:val="7"/>
          <w:sz w:val="24"/>
          <w:szCs w:val="24"/>
        </w:rPr>
        <w:t xml:space="preserve"> </w:t>
      </w:r>
      <w:r w:rsidR="00EB6B99" w:rsidRPr="00873A9D">
        <w:rPr>
          <w:rFonts w:ascii="Arial" w:hAnsi="Arial" w:cs="Arial"/>
          <w:sz w:val="24"/>
          <w:szCs w:val="24"/>
        </w:rPr>
        <w:t>a</w:t>
      </w:r>
      <w:r w:rsidR="00EB6B99" w:rsidRPr="00873A9D">
        <w:rPr>
          <w:rFonts w:ascii="Arial" w:hAnsi="Arial" w:cs="Arial"/>
          <w:spacing w:val="11"/>
          <w:sz w:val="24"/>
          <w:szCs w:val="24"/>
        </w:rPr>
        <w:t xml:space="preserve"> </w:t>
      </w:r>
      <w:r w:rsidR="00EB6B99" w:rsidRPr="00873A9D">
        <w:rPr>
          <w:rFonts w:ascii="Arial" w:hAnsi="Arial" w:cs="Arial"/>
          <w:sz w:val="24"/>
          <w:szCs w:val="24"/>
        </w:rPr>
        <w:t>majority</w:t>
      </w:r>
      <w:r w:rsidR="00EB6B99" w:rsidRPr="00873A9D">
        <w:rPr>
          <w:rFonts w:ascii="Arial" w:hAnsi="Arial" w:cs="Arial"/>
          <w:spacing w:val="28"/>
          <w:sz w:val="24"/>
          <w:szCs w:val="24"/>
        </w:rPr>
        <w:t xml:space="preserve"> </w:t>
      </w:r>
      <w:r w:rsidR="00EB6B99" w:rsidRPr="00873A9D">
        <w:rPr>
          <w:rFonts w:ascii="Arial" w:hAnsi="Arial" w:cs="Arial"/>
          <w:sz w:val="24"/>
          <w:szCs w:val="24"/>
        </w:rPr>
        <w:t>vote</w:t>
      </w:r>
      <w:r w:rsidR="00EB6B99" w:rsidRPr="00873A9D">
        <w:rPr>
          <w:rFonts w:ascii="Arial" w:hAnsi="Arial" w:cs="Arial"/>
          <w:spacing w:val="10"/>
          <w:sz w:val="24"/>
          <w:szCs w:val="24"/>
        </w:rPr>
        <w:t xml:space="preserve"> </w:t>
      </w:r>
      <w:r w:rsidR="00EB6B99" w:rsidRPr="00873A9D">
        <w:rPr>
          <w:rFonts w:ascii="Arial" w:hAnsi="Arial" w:cs="Arial"/>
          <w:sz w:val="24"/>
          <w:szCs w:val="24"/>
        </w:rPr>
        <w:t>of</w:t>
      </w:r>
      <w:r w:rsidR="00EB6B99" w:rsidRPr="00873A9D">
        <w:rPr>
          <w:rFonts w:ascii="Arial" w:hAnsi="Arial" w:cs="Arial"/>
          <w:spacing w:val="7"/>
          <w:sz w:val="24"/>
          <w:szCs w:val="24"/>
        </w:rPr>
        <w:t xml:space="preserve"> </w:t>
      </w:r>
      <w:r w:rsidR="00EB6B99" w:rsidRPr="00873A9D">
        <w:rPr>
          <w:rFonts w:ascii="Arial" w:hAnsi="Arial" w:cs="Arial"/>
          <w:sz w:val="24"/>
          <w:szCs w:val="24"/>
        </w:rPr>
        <w:t>the</w:t>
      </w:r>
      <w:r w:rsidR="00EB6B99" w:rsidRPr="00873A9D">
        <w:rPr>
          <w:rFonts w:ascii="Arial" w:hAnsi="Arial" w:cs="Arial"/>
          <w:spacing w:val="9"/>
          <w:sz w:val="24"/>
          <w:szCs w:val="24"/>
        </w:rPr>
        <w:t xml:space="preserve"> </w:t>
      </w:r>
      <w:r w:rsidR="00EB6B99" w:rsidRPr="00873A9D">
        <w:rPr>
          <w:rFonts w:ascii="Arial" w:hAnsi="Arial" w:cs="Arial"/>
          <w:sz w:val="24"/>
          <w:szCs w:val="24"/>
        </w:rPr>
        <w:t>Board.</w:t>
      </w:r>
      <w:r w:rsidR="003A3D6A">
        <w:rPr>
          <w:rFonts w:ascii="Arial" w:hAnsi="Arial" w:cs="Arial"/>
          <w:sz w:val="24"/>
          <w:szCs w:val="24"/>
        </w:rPr>
        <w:t xml:space="preserve">  The Board shall consult with its legal counsel, the Office of the City Attorney throughout the removal process.</w:t>
      </w:r>
      <w:r w:rsidR="00EB6B99" w:rsidRPr="00873A9D">
        <w:rPr>
          <w:rFonts w:ascii="Arial" w:hAnsi="Arial" w:cs="Arial"/>
          <w:sz w:val="24"/>
          <w:szCs w:val="24"/>
        </w:rPr>
        <w:t xml:space="preserve"> </w:t>
      </w:r>
      <w:r w:rsidR="00EB6B99" w:rsidRPr="00873A9D">
        <w:rPr>
          <w:rFonts w:ascii="Arial" w:hAnsi="Arial" w:cs="Arial"/>
          <w:spacing w:val="6"/>
          <w:sz w:val="24"/>
          <w:szCs w:val="24"/>
        </w:rPr>
        <w:t xml:space="preserve"> </w:t>
      </w:r>
    </w:p>
    <w:p w:rsidR="001F1970" w:rsidRDefault="001F1970" w:rsidP="000C294A">
      <w:pPr>
        <w:widowControl w:val="0"/>
        <w:autoSpaceDE w:val="0"/>
        <w:autoSpaceDN w:val="0"/>
        <w:adjustRightInd w:val="0"/>
        <w:ind w:left="0"/>
        <w:rPr>
          <w:rFonts w:ascii="Arial" w:hAnsi="Arial" w:cs="Arial"/>
          <w:b/>
          <w:sz w:val="24"/>
          <w:szCs w:val="24"/>
        </w:rPr>
      </w:pPr>
    </w:p>
    <w:p w:rsidR="00AB0E01" w:rsidRPr="00AB0E01" w:rsidRDefault="0068330E" w:rsidP="00AB0E01">
      <w:pPr>
        <w:ind w:left="0"/>
        <w:rPr>
          <w:rFonts w:ascii="Arial" w:hAnsi="Arial" w:cs="Arial"/>
          <w:sz w:val="24"/>
          <w:szCs w:val="24"/>
        </w:rPr>
      </w:pPr>
      <w:r w:rsidRPr="00080795">
        <w:rPr>
          <w:rFonts w:ascii="Arial" w:hAnsi="Arial" w:cs="Arial"/>
          <w:b/>
          <w:sz w:val="24"/>
          <w:szCs w:val="24"/>
        </w:rPr>
        <w:t>Section 8:  Censure</w:t>
      </w:r>
      <w:r w:rsidR="00080795" w:rsidRPr="00080795">
        <w:rPr>
          <w:rFonts w:ascii="Arial" w:hAnsi="Arial" w:cs="Arial"/>
          <w:sz w:val="24"/>
          <w:szCs w:val="24"/>
        </w:rPr>
        <w:t xml:space="preserve"> – </w:t>
      </w:r>
      <w:r w:rsidR="00AB0E01" w:rsidRPr="00AB0E01">
        <w:rPr>
          <w:rFonts w:ascii="Arial" w:eastAsiaTheme="minorHAnsi" w:hAnsi="Arial" w:cs="Arial"/>
          <w:sz w:val="24"/>
          <w:szCs w:val="24"/>
        </w:rPr>
        <w:t>The purpose of the cens</w:t>
      </w:r>
      <w:r w:rsidR="00AB0E01">
        <w:rPr>
          <w:rFonts w:ascii="Arial" w:eastAsiaTheme="minorHAnsi" w:hAnsi="Arial" w:cs="Arial"/>
          <w:sz w:val="24"/>
          <w:szCs w:val="24"/>
        </w:rPr>
        <w:t xml:space="preserve">ure process is to place a Board </w:t>
      </w:r>
      <w:r w:rsidR="00AB0E01" w:rsidRPr="00AB0E01">
        <w:rPr>
          <w:rFonts w:ascii="Arial" w:eastAsiaTheme="minorHAnsi" w:hAnsi="Arial" w:cs="Arial"/>
          <w:sz w:val="24"/>
          <w:szCs w:val="24"/>
        </w:rPr>
        <w:t>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r w:rsidR="00AB0E01">
        <w:rPr>
          <w:rFonts w:ascii="Arial" w:hAnsi="Arial" w:cs="Arial"/>
          <w:sz w:val="24"/>
          <w:szCs w:val="24"/>
        </w:rPr>
        <w:t xml:space="preserve"> </w:t>
      </w:r>
      <w:r w:rsidR="00AB0E01" w:rsidRPr="00AB0E01">
        <w:rPr>
          <w:rFonts w:ascii="Arial" w:eastAsiaTheme="minorHAnsi" w:hAnsi="Arial" w:cs="Arial"/>
          <w:sz w:val="24"/>
          <w:szCs w:val="24"/>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The Board shall use the following procedure when censuring a Board member:</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 xml:space="preserve">1. A motion to censure a Board member may be initiated by any three (3) Board members. Those Board members shall not constitute a majority of the quorum of any Neighborhood Council body, such as a committee. The motion shall be delivered to any officer of the </w:t>
      </w:r>
      <w:r w:rsidRPr="00AB0E01">
        <w:rPr>
          <w:rFonts w:ascii="Arial" w:eastAsiaTheme="minorHAnsi" w:hAnsi="Arial" w:cs="Arial"/>
          <w:sz w:val="24"/>
          <w:szCs w:val="24"/>
        </w:rPr>
        <w:lastRenderedPageBreak/>
        <w:t>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be based upon conclusions, e.g., “for alleged violations of the Code of Conduct” but shall contain factual statements that describe conduct only and is not intended to embarrass or humiliate the board member.</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4. The Board member subject to censure shall be given a reasonable opportunity to be heard at the meeting, either orally or in writing, prior to the Board’s vote on a motion of censure.</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6. In no event shall a motion to censure a board member be heard by the Neighborhood Council within sixty (60) days of the next scheduled Board election or selection.</w:t>
      </w:r>
    </w:p>
    <w:p w:rsidR="00255D2E" w:rsidRPr="00255D2E" w:rsidRDefault="00255D2E" w:rsidP="00255D2E">
      <w:pPr>
        <w:widowControl w:val="0"/>
        <w:autoSpaceDE w:val="0"/>
        <w:autoSpaceDN w:val="0"/>
        <w:adjustRightInd w:val="0"/>
        <w:ind w:left="0"/>
        <w:rPr>
          <w:rFonts w:ascii="Arial" w:hAnsi="Arial" w:cs="Arial"/>
          <w:sz w:val="24"/>
          <w:szCs w:val="24"/>
        </w:rPr>
      </w:pPr>
    </w:p>
    <w:p w:rsidR="00AB0E01" w:rsidRPr="00AB0E01" w:rsidRDefault="0068330E" w:rsidP="00AB0E01">
      <w:pPr>
        <w:ind w:left="0"/>
        <w:rPr>
          <w:rFonts w:ascii="Arial" w:eastAsiaTheme="minorHAnsi" w:hAnsi="Arial" w:cs="Arial"/>
          <w:sz w:val="24"/>
          <w:szCs w:val="24"/>
        </w:rPr>
      </w:pPr>
      <w:r w:rsidRPr="0068330E">
        <w:rPr>
          <w:rFonts w:ascii="Arial" w:hAnsi="Arial" w:cs="Arial"/>
          <w:b/>
          <w:sz w:val="24"/>
          <w:szCs w:val="24"/>
        </w:rPr>
        <w:t>Section 9:  Removal</w:t>
      </w:r>
      <w:r>
        <w:rPr>
          <w:rFonts w:ascii="Arial" w:hAnsi="Arial" w:cs="Arial"/>
          <w:sz w:val="24"/>
          <w:szCs w:val="24"/>
        </w:rPr>
        <w:t xml:space="preserve"> – </w:t>
      </w:r>
      <w:r w:rsidR="00AB0E01" w:rsidRPr="00AB0E01">
        <w:rPr>
          <w:rFonts w:ascii="Arial" w:eastAsiaTheme="minorHAnsi" w:hAnsi="Arial" w:cs="Arial"/>
          <w:sz w:val="24"/>
          <w:szCs w:val="24"/>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lastRenderedPageBreak/>
        <w:t>The Board shall use the following procedure when removing a Board member:</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2. 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 motion.</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w:t>
      </w:r>
      <w:r w:rsidR="00E92966">
        <w:rPr>
          <w:rFonts w:ascii="Arial" w:eastAsiaTheme="minorHAnsi" w:hAnsi="Arial" w:cs="Arial"/>
          <w:sz w:val="24"/>
          <w:szCs w:val="24"/>
        </w:rPr>
        <w:t>ing at which a motion to remove</w:t>
      </w:r>
      <w:r w:rsidRPr="00AB0E01">
        <w:rPr>
          <w:rFonts w:ascii="Arial" w:eastAsiaTheme="minorHAnsi" w:hAnsi="Arial" w:cs="Arial"/>
          <w:sz w:val="24"/>
          <w:szCs w:val="24"/>
        </w:rPr>
        <w:t xml:space="preserve"> will be considered.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4. The Board member subject to removal shall be given reasonable time to be heard at the meeting, either orally or in writing, prior to the Board’s vote on a motion for removal.</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6. In no event shall a motion to remove a Board member be heard by the Neighborhood Council within sixty (60) days of the next election or selection.</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 xml:space="preserve">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w:t>
      </w:r>
      <w:r w:rsidRPr="00AB0E01">
        <w:rPr>
          <w:rFonts w:ascii="Arial" w:eastAsiaTheme="minorHAnsi" w:hAnsi="Arial" w:cs="Arial"/>
          <w:sz w:val="24"/>
          <w:szCs w:val="24"/>
        </w:rPr>
        <w:lastRenderedPageBreak/>
        <w:t>request shall be sent in writing to the requestor and the Neighborhood Council within 30 days after the request for review is delivered.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8. A request for the Commission to review a Neighborhood Council’s removal decision shall proceed as follows:</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b. The request must state the basis for the review. The request shall not cite or present any evidence not considered by the Neighborhood Council but must address only procedural deficiencies.</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d. At the review the Commission will determine if the facts as presented support the removal motion and if the procedures set out in this policy were correctly applied.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e. If the Commission determines that there were either factual or procedural deficiencies, the Commission may either reinstate the Board member or return the matter to the Neighborhood Council for further consideration.</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f. If the Commission returns the matter for further consideration and the Neighborhood Council does not act within sixty (60) days of the Commission’s decision the Board member will be considered reinstated.</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g. During the period of appeal the Board member shall not be counted as part of the Board for any quorum and shall not participate in any Board actions.</w:t>
      </w:r>
    </w:p>
    <w:p w:rsidR="00AB0E01" w:rsidRPr="00AB0E01" w:rsidRDefault="00AB0E01" w:rsidP="00AB0E01">
      <w:pPr>
        <w:ind w:left="0" w:right="0"/>
        <w:rPr>
          <w:rFonts w:ascii="Arial" w:eastAsiaTheme="minorHAnsi" w:hAnsi="Arial" w:cs="Arial"/>
          <w:sz w:val="24"/>
          <w:szCs w:val="24"/>
        </w:rPr>
      </w:pPr>
    </w:p>
    <w:p w:rsidR="00AB0E01" w:rsidRPr="00AB0E01" w:rsidRDefault="00AB0E01" w:rsidP="00AB0E01">
      <w:pPr>
        <w:ind w:left="0" w:right="0"/>
        <w:rPr>
          <w:rFonts w:ascii="Arial" w:eastAsiaTheme="minorHAnsi" w:hAnsi="Arial" w:cs="Arial"/>
          <w:sz w:val="24"/>
          <w:szCs w:val="24"/>
        </w:rPr>
      </w:pPr>
      <w:r w:rsidRPr="00AB0E01">
        <w:rPr>
          <w:rFonts w:ascii="Arial" w:eastAsiaTheme="minorHAnsi" w:hAnsi="Arial" w:cs="Arial"/>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AB0E01" w:rsidRPr="00AB0E01" w:rsidRDefault="00AB0E01" w:rsidP="00AB0E01">
      <w:pPr>
        <w:ind w:left="0" w:right="0"/>
        <w:rPr>
          <w:rFonts w:ascii="Arial" w:eastAsiaTheme="minorHAnsi" w:hAnsi="Arial" w:cs="Arial"/>
          <w:sz w:val="24"/>
          <w:szCs w:val="24"/>
        </w:rPr>
      </w:pPr>
    </w:p>
    <w:p w:rsidR="00255D2E" w:rsidRPr="00255D2E" w:rsidRDefault="00AB0E01" w:rsidP="00AB0E01">
      <w:pPr>
        <w:widowControl w:val="0"/>
        <w:autoSpaceDE w:val="0"/>
        <w:autoSpaceDN w:val="0"/>
        <w:adjustRightInd w:val="0"/>
        <w:ind w:left="0"/>
        <w:rPr>
          <w:rFonts w:ascii="Arial" w:hAnsi="Arial" w:cs="Arial"/>
          <w:sz w:val="24"/>
          <w:szCs w:val="24"/>
        </w:rPr>
      </w:pPr>
      <w:r w:rsidRPr="00AB0E01">
        <w:rPr>
          <w:rFonts w:ascii="Arial" w:eastAsiaTheme="minorHAnsi" w:hAnsi="Arial" w:cs="Arial"/>
          <w:sz w:val="24"/>
          <w:szCs w:val="24"/>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EB6B99" w:rsidRPr="00470573" w:rsidRDefault="00EB6B99" w:rsidP="000C294A">
      <w:pPr>
        <w:widowControl w:val="0"/>
        <w:autoSpaceDE w:val="0"/>
        <w:autoSpaceDN w:val="0"/>
        <w:adjustRightInd w:val="0"/>
        <w:ind w:left="0"/>
        <w:rPr>
          <w:rFonts w:ascii="Arial" w:hAnsi="Arial" w:cs="Arial"/>
          <w:sz w:val="24"/>
          <w:szCs w:val="24"/>
        </w:rPr>
      </w:pPr>
    </w:p>
    <w:p w:rsidR="0031613D" w:rsidRPr="0031613D" w:rsidRDefault="0068330E" w:rsidP="0031613D">
      <w:pPr>
        <w:widowControl w:val="0"/>
        <w:autoSpaceDE w:val="0"/>
        <w:autoSpaceDN w:val="0"/>
        <w:adjustRightInd w:val="0"/>
        <w:ind w:left="0"/>
        <w:rPr>
          <w:rFonts w:ascii="Arial" w:hAnsi="Arial" w:cs="Arial"/>
          <w:sz w:val="24"/>
          <w:szCs w:val="24"/>
        </w:rPr>
      </w:pPr>
      <w:r w:rsidRPr="00574D2B">
        <w:rPr>
          <w:rFonts w:ascii="Arial" w:hAnsi="Arial" w:cs="Arial"/>
          <w:b/>
          <w:sz w:val="24"/>
          <w:szCs w:val="24"/>
        </w:rPr>
        <w:t>Section 10:  Resignation</w:t>
      </w:r>
      <w:r w:rsidR="00574D2B" w:rsidRPr="00574D2B">
        <w:rPr>
          <w:rFonts w:ascii="Arial" w:hAnsi="Arial" w:cs="Arial"/>
          <w:sz w:val="24"/>
          <w:szCs w:val="24"/>
        </w:rPr>
        <w:t xml:space="preserve"> – </w:t>
      </w:r>
      <w:r w:rsidR="0031613D" w:rsidRPr="0031613D">
        <w:rPr>
          <w:rFonts w:ascii="Arial" w:hAnsi="Arial" w:cs="Arial"/>
          <w:sz w:val="24"/>
          <w:szCs w:val="24"/>
        </w:rPr>
        <w:t>Resignations shall be made in writing and are effective 24 hours after receipt by the Board President, unless withdrawn in the meantime.  Board President shall notify the Board by email within 72 hours after the resignation becomes effective.</w:t>
      </w:r>
    </w:p>
    <w:p w:rsidR="004E5F3E" w:rsidRDefault="004E5F3E" w:rsidP="000C294A">
      <w:pPr>
        <w:widowControl w:val="0"/>
        <w:autoSpaceDE w:val="0"/>
        <w:autoSpaceDN w:val="0"/>
        <w:adjustRightInd w:val="0"/>
        <w:ind w:left="0"/>
        <w:rPr>
          <w:rFonts w:ascii="Arial" w:hAnsi="Arial" w:cs="Arial"/>
          <w:b/>
          <w:sz w:val="24"/>
          <w:szCs w:val="24"/>
        </w:rPr>
      </w:pPr>
    </w:p>
    <w:p w:rsidR="0068330E" w:rsidRDefault="0068330E" w:rsidP="000C294A">
      <w:pPr>
        <w:widowControl w:val="0"/>
        <w:autoSpaceDE w:val="0"/>
        <w:autoSpaceDN w:val="0"/>
        <w:adjustRightInd w:val="0"/>
        <w:ind w:left="0"/>
        <w:rPr>
          <w:rFonts w:ascii="Arial" w:hAnsi="Arial" w:cs="Arial"/>
          <w:sz w:val="24"/>
          <w:szCs w:val="24"/>
        </w:rPr>
      </w:pPr>
      <w:r w:rsidRPr="00574D2B">
        <w:rPr>
          <w:rFonts w:ascii="Arial" w:hAnsi="Arial" w:cs="Arial"/>
          <w:b/>
          <w:sz w:val="24"/>
          <w:szCs w:val="24"/>
        </w:rPr>
        <w:t>Section 11:  Community Outreach</w:t>
      </w:r>
      <w:r w:rsidR="00856F65" w:rsidRPr="00574D2B">
        <w:rPr>
          <w:rFonts w:ascii="Arial" w:hAnsi="Arial" w:cs="Arial"/>
          <w:sz w:val="24"/>
          <w:szCs w:val="24"/>
        </w:rPr>
        <w:t xml:space="preserve"> – The</w:t>
      </w:r>
      <w:r w:rsidR="00856F65">
        <w:rPr>
          <w:rFonts w:ascii="Arial" w:hAnsi="Arial" w:cs="Arial"/>
          <w:sz w:val="24"/>
          <w:szCs w:val="24"/>
        </w:rPr>
        <w:t xml:space="preserve"> </w:t>
      </w:r>
      <w:r w:rsidR="003A3D6A">
        <w:rPr>
          <w:rFonts w:ascii="Arial" w:hAnsi="Arial" w:cs="Arial"/>
          <w:sz w:val="24"/>
          <w:szCs w:val="24"/>
        </w:rPr>
        <w:t xml:space="preserve">Neighborhood </w:t>
      </w:r>
      <w:r w:rsidR="00574D2B">
        <w:rPr>
          <w:rFonts w:ascii="Arial" w:hAnsi="Arial" w:cs="Arial"/>
          <w:sz w:val="24"/>
          <w:szCs w:val="24"/>
        </w:rPr>
        <w:t>Council shall have a standing Community Outreach Committee which will report its activities and recommendations to the Board monthly</w:t>
      </w:r>
      <w:r w:rsidR="0020282E">
        <w:rPr>
          <w:rFonts w:ascii="Arial" w:hAnsi="Arial" w:cs="Arial"/>
          <w:sz w:val="24"/>
          <w:szCs w:val="24"/>
        </w:rPr>
        <w:t xml:space="preserve"> at the regular Council meeting pursuant to Article VII, Section 1A.</w:t>
      </w:r>
    </w:p>
    <w:p w:rsidR="005A6351" w:rsidRDefault="005A6351" w:rsidP="000C294A">
      <w:pPr>
        <w:widowControl w:val="0"/>
        <w:autoSpaceDE w:val="0"/>
        <w:autoSpaceDN w:val="0"/>
        <w:adjustRightInd w:val="0"/>
        <w:ind w:left="0"/>
        <w:rPr>
          <w:rFonts w:ascii="Arial" w:hAnsi="Arial" w:cs="Arial"/>
          <w:sz w:val="24"/>
          <w:szCs w:val="24"/>
        </w:rPr>
      </w:pPr>
    </w:p>
    <w:p w:rsidR="005A6351" w:rsidRPr="00470573" w:rsidRDefault="005A6351" w:rsidP="000C294A">
      <w:pPr>
        <w:widowControl w:val="0"/>
        <w:autoSpaceDE w:val="0"/>
        <w:autoSpaceDN w:val="0"/>
        <w:adjustRightInd w:val="0"/>
        <w:ind w:left="0"/>
        <w:rPr>
          <w:rFonts w:ascii="Arial" w:hAnsi="Arial" w:cs="Arial"/>
          <w:sz w:val="24"/>
          <w:szCs w:val="24"/>
        </w:rPr>
      </w:pPr>
      <w:r>
        <w:rPr>
          <w:rFonts w:ascii="Arial" w:hAnsi="Arial" w:cs="Arial"/>
          <w:sz w:val="24"/>
          <w:szCs w:val="24"/>
        </w:rPr>
        <w:t>The Neighborhood Council is committed to developing a system whereby pertinent information transmitted through the City’s Early Notification System shall be made available in a timely manner.</w:t>
      </w:r>
    </w:p>
    <w:p w:rsidR="00790CE2" w:rsidRDefault="00790CE2" w:rsidP="00B6303F">
      <w:pPr>
        <w:widowControl w:val="0"/>
        <w:tabs>
          <w:tab w:val="left" w:pos="1920"/>
        </w:tabs>
        <w:autoSpaceDE w:val="0"/>
        <w:autoSpaceDN w:val="0"/>
        <w:adjustRightInd w:val="0"/>
        <w:ind w:left="0" w:right="-20"/>
        <w:rPr>
          <w:rFonts w:ascii="Arial" w:hAnsi="Arial" w:cs="Arial"/>
          <w:sz w:val="24"/>
          <w:szCs w:val="24"/>
        </w:rPr>
      </w:pPr>
    </w:p>
    <w:p w:rsidR="00790CE2" w:rsidRDefault="00790CE2" w:rsidP="00B6303F">
      <w:pPr>
        <w:widowControl w:val="0"/>
        <w:tabs>
          <w:tab w:val="left" w:pos="1920"/>
        </w:tabs>
        <w:autoSpaceDE w:val="0"/>
        <w:autoSpaceDN w:val="0"/>
        <w:adjustRightInd w:val="0"/>
        <w:ind w:left="0" w:right="-20"/>
        <w:rPr>
          <w:rFonts w:ascii="Arial" w:hAnsi="Arial" w:cs="Arial"/>
          <w:sz w:val="24"/>
          <w:szCs w:val="24"/>
        </w:rPr>
      </w:pPr>
    </w:p>
    <w:p w:rsidR="00470573" w:rsidRDefault="00470573" w:rsidP="00161817">
      <w:pPr>
        <w:widowControl w:val="0"/>
        <w:tabs>
          <w:tab w:val="left" w:pos="1920"/>
        </w:tabs>
        <w:autoSpaceDE w:val="0"/>
        <w:autoSpaceDN w:val="0"/>
        <w:adjustRightInd w:val="0"/>
        <w:ind w:left="0" w:right="-20"/>
        <w:jc w:val="center"/>
        <w:rPr>
          <w:rFonts w:ascii="Arial" w:hAnsi="Arial" w:cs="Arial"/>
          <w:b/>
          <w:bCs/>
          <w:sz w:val="24"/>
          <w:szCs w:val="24"/>
        </w:rPr>
      </w:pPr>
      <w:r w:rsidRPr="00873A9D">
        <w:rPr>
          <w:rFonts w:ascii="Arial" w:hAnsi="Arial" w:cs="Arial"/>
          <w:b/>
          <w:bCs/>
          <w:sz w:val="24"/>
          <w:szCs w:val="24"/>
        </w:rPr>
        <w:t>ARTICLE</w:t>
      </w:r>
      <w:r w:rsidRPr="00873A9D">
        <w:rPr>
          <w:rFonts w:ascii="Arial" w:hAnsi="Arial" w:cs="Arial"/>
          <w:b/>
          <w:bCs/>
          <w:spacing w:val="-22"/>
          <w:sz w:val="24"/>
          <w:szCs w:val="24"/>
        </w:rPr>
        <w:t xml:space="preserve"> </w:t>
      </w:r>
      <w:r w:rsidR="00790CE2">
        <w:rPr>
          <w:rFonts w:ascii="Arial" w:hAnsi="Arial" w:cs="Arial"/>
          <w:b/>
          <w:bCs/>
          <w:sz w:val="24"/>
          <w:szCs w:val="24"/>
        </w:rPr>
        <w:t>VI</w:t>
      </w:r>
      <w:r w:rsidR="00161817">
        <w:rPr>
          <w:rFonts w:ascii="Arial" w:hAnsi="Arial" w:cs="Arial"/>
          <w:b/>
          <w:bCs/>
          <w:sz w:val="24"/>
          <w:szCs w:val="24"/>
        </w:rPr>
        <w:t xml:space="preserve">    </w:t>
      </w:r>
      <w:r w:rsidRPr="00873A9D">
        <w:rPr>
          <w:rFonts w:ascii="Arial" w:hAnsi="Arial" w:cs="Arial"/>
          <w:b/>
          <w:bCs/>
          <w:sz w:val="24"/>
          <w:szCs w:val="24"/>
        </w:rPr>
        <w:t>OFFICERS</w:t>
      </w:r>
    </w:p>
    <w:p w:rsidR="00161817" w:rsidRDefault="00161817" w:rsidP="00161817">
      <w:pPr>
        <w:widowControl w:val="0"/>
        <w:tabs>
          <w:tab w:val="left" w:pos="1920"/>
        </w:tabs>
        <w:autoSpaceDE w:val="0"/>
        <w:autoSpaceDN w:val="0"/>
        <w:adjustRightInd w:val="0"/>
        <w:ind w:left="0" w:right="-20"/>
        <w:rPr>
          <w:rFonts w:ascii="Arial" w:hAnsi="Arial" w:cs="Arial"/>
          <w:sz w:val="24"/>
          <w:szCs w:val="24"/>
        </w:rPr>
      </w:pPr>
    </w:p>
    <w:p w:rsidR="00161817" w:rsidRDefault="00161817" w:rsidP="00161817">
      <w:pPr>
        <w:widowControl w:val="0"/>
        <w:tabs>
          <w:tab w:val="left" w:pos="1920"/>
        </w:tabs>
        <w:autoSpaceDE w:val="0"/>
        <w:autoSpaceDN w:val="0"/>
        <w:adjustRightInd w:val="0"/>
        <w:ind w:left="0" w:right="-20"/>
        <w:rPr>
          <w:rFonts w:ascii="Arial" w:hAnsi="Arial" w:cs="Arial"/>
          <w:sz w:val="24"/>
          <w:szCs w:val="24"/>
        </w:rPr>
      </w:pPr>
      <w:r>
        <w:rPr>
          <w:rFonts w:ascii="Arial" w:hAnsi="Arial" w:cs="Arial"/>
          <w:b/>
          <w:sz w:val="24"/>
          <w:szCs w:val="24"/>
        </w:rPr>
        <w:t>Section 1:  Officers of the Board</w:t>
      </w:r>
      <w:r w:rsidR="00710506">
        <w:rPr>
          <w:rFonts w:ascii="Arial" w:hAnsi="Arial" w:cs="Arial"/>
          <w:sz w:val="24"/>
          <w:szCs w:val="24"/>
        </w:rPr>
        <w:t xml:space="preserve"> – The Executive Officers</w:t>
      </w:r>
      <w:r>
        <w:rPr>
          <w:rFonts w:ascii="Arial" w:hAnsi="Arial" w:cs="Arial"/>
          <w:sz w:val="24"/>
          <w:szCs w:val="24"/>
        </w:rPr>
        <w:t xml:space="preserve"> (“Officers”)</w:t>
      </w:r>
      <w:r w:rsidR="00710506">
        <w:rPr>
          <w:rFonts w:ascii="Arial" w:hAnsi="Arial" w:cs="Arial"/>
          <w:sz w:val="24"/>
          <w:szCs w:val="24"/>
        </w:rPr>
        <w:t xml:space="preserve"> are:</w:t>
      </w:r>
      <w:r>
        <w:rPr>
          <w:rFonts w:ascii="Arial" w:hAnsi="Arial" w:cs="Arial"/>
          <w:sz w:val="24"/>
          <w:szCs w:val="24"/>
        </w:rPr>
        <w:t xml:space="preserve"> President, Vice President, Secretary, and T</w:t>
      </w:r>
      <w:r w:rsidR="00710506">
        <w:rPr>
          <w:rFonts w:ascii="Arial" w:hAnsi="Arial" w:cs="Arial"/>
          <w:sz w:val="24"/>
          <w:szCs w:val="24"/>
        </w:rPr>
        <w:t xml:space="preserve">reasurer. </w:t>
      </w:r>
    </w:p>
    <w:p w:rsidR="00161817" w:rsidRDefault="00161817" w:rsidP="00161817">
      <w:pPr>
        <w:widowControl w:val="0"/>
        <w:tabs>
          <w:tab w:val="left" w:pos="1920"/>
        </w:tabs>
        <w:autoSpaceDE w:val="0"/>
        <w:autoSpaceDN w:val="0"/>
        <w:adjustRightInd w:val="0"/>
        <w:ind w:left="0" w:right="-20"/>
        <w:rPr>
          <w:rFonts w:ascii="Arial" w:hAnsi="Arial" w:cs="Arial"/>
          <w:sz w:val="24"/>
          <w:szCs w:val="24"/>
        </w:rPr>
      </w:pPr>
    </w:p>
    <w:p w:rsidR="00161817" w:rsidRDefault="00161817" w:rsidP="00161817">
      <w:pPr>
        <w:widowControl w:val="0"/>
        <w:tabs>
          <w:tab w:val="left" w:pos="1920"/>
        </w:tabs>
        <w:autoSpaceDE w:val="0"/>
        <w:autoSpaceDN w:val="0"/>
        <w:adjustRightInd w:val="0"/>
        <w:ind w:left="0" w:right="-20"/>
        <w:rPr>
          <w:rFonts w:ascii="Arial" w:hAnsi="Arial" w:cs="Arial"/>
          <w:sz w:val="24"/>
          <w:szCs w:val="24"/>
        </w:rPr>
      </w:pPr>
      <w:r>
        <w:rPr>
          <w:rFonts w:ascii="Arial" w:hAnsi="Arial" w:cs="Arial"/>
          <w:b/>
          <w:sz w:val="24"/>
          <w:szCs w:val="24"/>
        </w:rPr>
        <w:t xml:space="preserve">Section 2:  Duties and Powers </w:t>
      </w:r>
      <w:r>
        <w:rPr>
          <w:rFonts w:ascii="Arial" w:hAnsi="Arial" w:cs="Arial"/>
          <w:sz w:val="24"/>
          <w:szCs w:val="24"/>
        </w:rPr>
        <w:t>– The duties of the Officers are as follows and also include such additional duties as may be adopted by official action of the Board:</w:t>
      </w:r>
    </w:p>
    <w:p w:rsidR="00161817" w:rsidRDefault="00161817" w:rsidP="00161817">
      <w:pPr>
        <w:widowControl w:val="0"/>
        <w:tabs>
          <w:tab w:val="left" w:pos="1920"/>
        </w:tabs>
        <w:autoSpaceDE w:val="0"/>
        <w:autoSpaceDN w:val="0"/>
        <w:adjustRightInd w:val="0"/>
        <w:ind w:left="0" w:right="-20"/>
        <w:rPr>
          <w:rFonts w:ascii="Arial" w:hAnsi="Arial" w:cs="Arial"/>
          <w:sz w:val="24"/>
          <w:szCs w:val="24"/>
        </w:rPr>
      </w:pPr>
    </w:p>
    <w:p w:rsidR="00F12F56" w:rsidRDefault="00F12F56" w:rsidP="00161817">
      <w:pPr>
        <w:widowControl w:val="0"/>
        <w:tabs>
          <w:tab w:val="left" w:pos="1920"/>
        </w:tabs>
        <w:autoSpaceDE w:val="0"/>
        <w:autoSpaceDN w:val="0"/>
        <w:adjustRightInd w:val="0"/>
        <w:ind w:left="0" w:right="-20"/>
        <w:rPr>
          <w:rFonts w:ascii="Arial" w:hAnsi="Arial" w:cs="Arial"/>
          <w:sz w:val="24"/>
          <w:szCs w:val="24"/>
        </w:rPr>
      </w:pPr>
    </w:p>
    <w:p w:rsidR="00710506" w:rsidRDefault="00161817" w:rsidP="00F43008">
      <w:pPr>
        <w:widowControl w:val="0"/>
        <w:numPr>
          <w:ilvl w:val="0"/>
          <w:numId w:val="4"/>
        </w:numPr>
        <w:autoSpaceDE w:val="0"/>
        <w:autoSpaceDN w:val="0"/>
        <w:adjustRightInd w:val="0"/>
        <w:rPr>
          <w:rFonts w:ascii="Arial" w:hAnsi="Arial" w:cs="Arial"/>
          <w:sz w:val="24"/>
          <w:szCs w:val="24"/>
        </w:rPr>
      </w:pPr>
      <w:r w:rsidRPr="00101D5D">
        <w:rPr>
          <w:rFonts w:ascii="Arial" w:hAnsi="Arial" w:cs="Arial"/>
          <w:sz w:val="24"/>
          <w:szCs w:val="24"/>
        </w:rPr>
        <w:t xml:space="preserve">The </w:t>
      </w:r>
      <w:r w:rsidRPr="000C3230">
        <w:rPr>
          <w:rFonts w:ascii="Arial" w:hAnsi="Arial" w:cs="Arial"/>
          <w:sz w:val="24"/>
          <w:szCs w:val="24"/>
          <w:u w:val="single"/>
        </w:rPr>
        <w:t>President</w:t>
      </w:r>
      <w:r w:rsidRPr="00101D5D">
        <w:rPr>
          <w:rFonts w:ascii="Arial" w:hAnsi="Arial" w:cs="Arial"/>
          <w:sz w:val="24"/>
          <w:szCs w:val="24"/>
        </w:rPr>
        <w:t xml:space="preserve"> shall</w:t>
      </w:r>
      <w:r w:rsidR="00710506">
        <w:rPr>
          <w:rFonts w:ascii="Arial" w:hAnsi="Arial" w:cs="Arial"/>
          <w:sz w:val="24"/>
          <w:szCs w:val="24"/>
        </w:rPr>
        <w:t>:</w:t>
      </w:r>
      <w:r w:rsidRPr="00101D5D">
        <w:rPr>
          <w:rFonts w:ascii="Arial" w:hAnsi="Arial" w:cs="Arial"/>
          <w:sz w:val="24"/>
          <w:szCs w:val="24"/>
        </w:rPr>
        <w:t xml:space="preserve"> </w:t>
      </w:r>
    </w:p>
    <w:p w:rsidR="000C3230" w:rsidRDefault="000C3230" w:rsidP="000C3230">
      <w:pPr>
        <w:widowControl w:val="0"/>
        <w:autoSpaceDE w:val="0"/>
        <w:autoSpaceDN w:val="0"/>
        <w:adjustRightInd w:val="0"/>
        <w:ind w:left="1104"/>
        <w:rPr>
          <w:rFonts w:ascii="Arial" w:hAnsi="Arial" w:cs="Arial"/>
          <w:sz w:val="24"/>
          <w:szCs w:val="24"/>
        </w:rPr>
      </w:pPr>
    </w:p>
    <w:p w:rsidR="00710506" w:rsidRDefault="00161817"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 xml:space="preserve">preside over all </w:t>
      </w:r>
      <w:r w:rsidR="00710506">
        <w:rPr>
          <w:rFonts w:ascii="Arial" w:hAnsi="Arial" w:cs="Arial"/>
          <w:sz w:val="24"/>
          <w:szCs w:val="24"/>
        </w:rPr>
        <w:t>Neighborhood Council General and Special M</w:t>
      </w:r>
      <w:r w:rsidRPr="00101D5D">
        <w:rPr>
          <w:rFonts w:ascii="Arial" w:hAnsi="Arial" w:cs="Arial"/>
          <w:sz w:val="24"/>
          <w:szCs w:val="24"/>
        </w:rPr>
        <w:t xml:space="preserve">eetings and determine whether a </w:t>
      </w:r>
      <w:r w:rsidR="00710506">
        <w:rPr>
          <w:rFonts w:ascii="Arial" w:hAnsi="Arial" w:cs="Arial"/>
          <w:sz w:val="24"/>
          <w:szCs w:val="24"/>
        </w:rPr>
        <w:t>quorum of Directors is present</w:t>
      </w:r>
      <w:r w:rsidR="000C3230">
        <w:rPr>
          <w:rFonts w:ascii="Arial" w:hAnsi="Arial" w:cs="Arial"/>
          <w:sz w:val="24"/>
          <w:szCs w:val="24"/>
        </w:rPr>
        <w:t>;</w:t>
      </w:r>
    </w:p>
    <w:p w:rsidR="000C3230" w:rsidRDefault="000C3230" w:rsidP="000C3230">
      <w:pPr>
        <w:widowControl w:val="0"/>
        <w:autoSpaceDE w:val="0"/>
        <w:autoSpaceDN w:val="0"/>
        <w:adjustRightInd w:val="0"/>
        <w:ind w:left="1824"/>
        <w:rPr>
          <w:rFonts w:ascii="Arial" w:hAnsi="Arial" w:cs="Arial"/>
          <w:sz w:val="24"/>
          <w:szCs w:val="24"/>
        </w:rPr>
      </w:pPr>
    </w:p>
    <w:p w:rsidR="00710506" w:rsidRDefault="00161817"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appoint all Standing Committee Ch</w:t>
      </w:r>
      <w:r w:rsidR="00710506">
        <w:rPr>
          <w:rFonts w:ascii="Arial" w:hAnsi="Arial" w:cs="Arial"/>
          <w:sz w:val="24"/>
          <w:szCs w:val="24"/>
        </w:rPr>
        <w:t>airs from the Board</w:t>
      </w:r>
      <w:r w:rsidRPr="00101D5D">
        <w:rPr>
          <w:rFonts w:ascii="Arial" w:hAnsi="Arial" w:cs="Arial"/>
          <w:sz w:val="24"/>
          <w:szCs w:val="24"/>
        </w:rPr>
        <w:t xml:space="preserve"> </w:t>
      </w:r>
      <w:r w:rsidR="00710506">
        <w:rPr>
          <w:rFonts w:ascii="Arial" w:hAnsi="Arial" w:cs="Arial"/>
          <w:sz w:val="24"/>
          <w:szCs w:val="24"/>
        </w:rPr>
        <w:t>with the approval of the Board</w:t>
      </w:r>
      <w:r w:rsidR="000C3230">
        <w:rPr>
          <w:rFonts w:ascii="Arial" w:hAnsi="Arial" w:cs="Arial"/>
          <w:sz w:val="24"/>
          <w:szCs w:val="24"/>
        </w:rPr>
        <w:t>;</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61817"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appoint all Standing Committee members, Ad Hoc Committee Chairs and Ad Hoc Committee members from Stakeholders (</w:t>
      </w:r>
      <w:r w:rsidR="000C3230">
        <w:rPr>
          <w:rFonts w:ascii="Arial" w:hAnsi="Arial" w:cs="Arial"/>
          <w:sz w:val="24"/>
          <w:szCs w:val="24"/>
        </w:rPr>
        <w:t>including the Board</w:t>
      </w:r>
      <w:r w:rsidRPr="00101D5D">
        <w:rPr>
          <w:rFonts w:ascii="Arial" w:hAnsi="Arial" w:cs="Arial"/>
          <w:sz w:val="24"/>
          <w:szCs w:val="24"/>
        </w:rPr>
        <w:t xml:space="preserve">) </w:t>
      </w:r>
      <w:r w:rsidR="000C3230">
        <w:rPr>
          <w:rFonts w:ascii="Arial" w:hAnsi="Arial" w:cs="Arial"/>
          <w:sz w:val="24"/>
          <w:szCs w:val="24"/>
        </w:rPr>
        <w:t>with the approval of the Board;</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61817"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 xml:space="preserve">represent or appoint a Designee to represent the </w:t>
      </w:r>
      <w:r w:rsidR="000C3230">
        <w:rPr>
          <w:rFonts w:ascii="Arial" w:hAnsi="Arial" w:cs="Arial"/>
          <w:sz w:val="24"/>
          <w:szCs w:val="24"/>
        </w:rPr>
        <w:t xml:space="preserve">Neighborhood </w:t>
      </w:r>
      <w:r w:rsidRPr="00101D5D">
        <w:rPr>
          <w:rFonts w:ascii="Arial" w:hAnsi="Arial" w:cs="Arial"/>
          <w:sz w:val="24"/>
          <w:szCs w:val="24"/>
        </w:rPr>
        <w:t xml:space="preserve">Council </w:t>
      </w:r>
      <w:r w:rsidR="000C3230">
        <w:rPr>
          <w:rFonts w:ascii="Arial" w:hAnsi="Arial" w:cs="Arial"/>
          <w:sz w:val="24"/>
          <w:szCs w:val="24"/>
        </w:rPr>
        <w:t>on issues of community concern;</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61817"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appoint a Parliamentarian</w:t>
      </w:r>
      <w:r w:rsidR="00101D5D" w:rsidRPr="00101D5D">
        <w:rPr>
          <w:rFonts w:ascii="Arial" w:hAnsi="Arial" w:cs="Arial"/>
          <w:sz w:val="24"/>
          <w:szCs w:val="24"/>
        </w:rPr>
        <w:t xml:space="preserve"> (who shall no</w:t>
      </w:r>
      <w:r w:rsidR="000C3230">
        <w:rPr>
          <w:rFonts w:ascii="Arial" w:hAnsi="Arial" w:cs="Arial"/>
          <w:sz w:val="24"/>
          <w:szCs w:val="24"/>
        </w:rPr>
        <w:t>t be from the Board</w:t>
      </w:r>
      <w:r w:rsidR="00101D5D" w:rsidRPr="00101D5D">
        <w:rPr>
          <w:rFonts w:ascii="Arial" w:hAnsi="Arial" w:cs="Arial"/>
          <w:sz w:val="24"/>
          <w:szCs w:val="24"/>
        </w:rPr>
        <w:t xml:space="preserve">) from among the Stakeholders; </w:t>
      </w:r>
      <w:r w:rsidR="000C3230">
        <w:rPr>
          <w:rFonts w:ascii="Arial" w:hAnsi="Arial" w:cs="Arial"/>
          <w:sz w:val="24"/>
          <w:szCs w:val="24"/>
        </w:rPr>
        <w:t>and</w:t>
      </w:r>
    </w:p>
    <w:p w:rsidR="000C3230" w:rsidRDefault="000C3230" w:rsidP="000C3230">
      <w:pPr>
        <w:widowControl w:val="0"/>
        <w:autoSpaceDE w:val="0"/>
        <w:autoSpaceDN w:val="0"/>
        <w:adjustRightInd w:val="0"/>
        <w:ind w:left="1824"/>
        <w:rPr>
          <w:rFonts w:ascii="Arial" w:hAnsi="Arial" w:cs="Arial"/>
          <w:sz w:val="24"/>
          <w:szCs w:val="24"/>
        </w:rPr>
      </w:pPr>
    </w:p>
    <w:p w:rsidR="00161817" w:rsidRDefault="00101D5D" w:rsidP="00F43008">
      <w:pPr>
        <w:widowControl w:val="0"/>
        <w:numPr>
          <w:ilvl w:val="0"/>
          <w:numId w:val="12"/>
        </w:numPr>
        <w:autoSpaceDE w:val="0"/>
        <w:autoSpaceDN w:val="0"/>
        <w:adjustRightInd w:val="0"/>
        <w:rPr>
          <w:rFonts w:ascii="Arial" w:hAnsi="Arial" w:cs="Arial"/>
          <w:sz w:val="24"/>
          <w:szCs w:val="24"/>
        </w:rPr>
      </w:pPr>
      <w:r w:rsidRPr="00101D5D">
        <w:rPr>
          <w:rFonts w:ascii="Arial" w:hAnsi="Arial" w:cs="Arial"/>
          <w:sz w:val="24"/>
          <w:szCs w:val="24"/>
        </w:rPr>
        <w:t>be an ex-officio member of all Standing Committees.</w:t>
      </w:r>
    </w:p>
    <w:p w:rsidR="00546E79" w:rsidRPr="00101D5D" w:rsidRDefault="00546E79" w:rsidP="00546E79">
      <w:pPr>
        <w:widowControl w:val="0"/>
        <w:autoSpaceDE w:val="0"/>
        <w:autoSpaceDN w:val="0"/>
        <w:adjustRightInd w:val="0"/>
        <w:ind w:left="1104"/>
        <w:rPr>
          <w:rFonts w:ascii="Arial" w:hAnsi="Arial" w:cs="Arial"/>
          <w:sz w:val="24"/>
          <w:szCs w:val="24"/>
        </w:rPr>
      </w:pPr>
    </w:p>
    <w:p w:rsidR="000C3230" w:rsidRDefault="00470573" w:rsidP="00F43008">
      <w:pPr>
        <w:widowControl w:val="0"/>
        <w:numPr>
          <w:ilvl w:val="0"/>
          <w:numId w:val="4"/>
        </w:numPr>
        <w:autoSpaceDE w:val="0"/>
        <w:autoSpaceDN w:val="0"/>
        <w:adjustRightInd w:val="0"/>
        <w:rPr>
          <w:rFonts w:ascii="Arial" w:hAnsi="Arial" w:cs="Arial"/>
          <w:sz w:val="24"/>
          <w:szCs w:val="24"/>
        </w:rPr>
      </w:pPr>
      <w:r w:rsidRPr="00101D5D">
        <w:rPr>
          <w:rFonts w:ascii="Arial" w:hAnsi="Arial" w:cs="Arial"/>
          <w:sz w:val="24"/>
          <w:szCs w:val="24"/>
        </w:rPr>
        <w:t>The</w:t>
      </w:r>
      <w:r w:rsidRPr="00101D5D">
        <w:rPr>
          <w:rFonts w:ascii="Arial" w:hAnsi="Arial" w:cs="Arial"/>
          <w:spacing w:val="17"/>
          <w:sz w:val="24"/>
          <w:szCs w:val="24"/>
        </w:rPr>
        <w:t xml:space="preserve"> </w:t>
      </w:r>
      <w:r w:rsidRPr="000C3230">
        <w:rPr>
          <w:rFonts w:ascii="Arial" w:hAnsi="Arial" w:cs="Arial"/>
          <w:sz w:val="24"/>
          <w:szCs w:val="24"/>
          <w:u w:val="single"/>
        </w:rPr>
        <w:t>Vice-President</w:t>
      </w:r>
      <w:r w:rsidR="000C3230" w:rsidRPr="000C3230">
        <w:rPr>
          <w:rFonts w:ascii="Arial" w:hAnsi="Arial" w:cs="Arial"/>
          <w:sz w:val="24"/>
          <w:szCs w:val="24"/>
        </w:rPr>
        <w:t xml:space="preserve"> </w:t>
      </w:r>
      <w:r w:rsidRPr="00101D5D">
        <w:rPr>
          <w:rFonts w:ascii="Arial" w:hAnsi="Arial" w:cs="Arial"/>
          <w:sz w:val="24"/>
          <w:szCs w:val="24"/>
        </w:rPr>
        <w:t>shall</w:t>
      </w:r>
      <w:r w:rsidR="000C3230">
        <w:rPr>
          <w:rFonts w:ascii="Arial" w:hAnsi="Arial" w:cs="Arial"/>
          <w:sz w:val="24"/>
          <w:szCs w:val="24"/>
        </w:rPr>
        <w:t>:</w:t>
      </w:r>
    </w:p>
    <w:p w:rsidR="000C3230" w:rsidRPr="000C3230" w:rsidRDefault="000C3230" w:rsidP="000C3230">
      <w:pPr>
        <w:widowControl w:val="0"/>
        <w:autoSpaceDE w:val="0"/>
        <w:autoSpaceDN w:val="0"/>
        <w:adjustRightInd w:val="0"/>
        <w:ind w:left="1104"/>
        <w:rPr>
          <w:rFonts w:ascii="Arial" w:hAnsi="Arial" w:cs="Arial"/>
          <w:sz w:val="24"/>
          <w:szCs w:val="24"/>
        </w:rPr>
      </w:pPr>
    </w:p>
    <w:p w:rsidR="000C3230" w:rsidRDefault="00101D5D" w:rsidP="00F43008">
      <w:pPr>
        <w:widowControl w:val="0"/>
        <w:numPr>
          <w:ilvl w:val="0"/>
          <w:numId w:val="13"/>
        </w:numPr>
        <w:autoSpaceDE w:val="0"/>
        <w:autoSpaceDN w:val="0"/>
        <w:adjustRightInd w:val="0"/>
        <w:rPr>
          <w:rFonts w:ascii="Arial" w:hAnsi="Arial" w:cs="Arial"/>
          <w:sz w:val="24"/>
          <w:szCs w:val="24"/>
        </w:rPr>
      </w:pPr>
      <w:r>
        <w:rPr>
          <w:rFonts w:ascii="Arial" w:hAnsi="Arial" w:cs="Arial"/>
          <w:sz w:val="24"/>
          <w:szCs w:val="24"/>
        </w:rPr>
        <w:t xml:space="preserve">preside over meetings in the absence of the President and serve if the President is unable to serve; </w:t>
      </w:r>
      <w:r w:rsidR="000C3230">
        <w:rPr>
          <w:rFonts w:ascii="Arial" w:hAnsi="Arial" w:cs="Arial"/>
          <w:sz w:val="24"/>
          <w:szCs w:val="24"/>
        </w:rPr>
        <w:t>and</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01D5D" w:rsidP="00F43008">
      <w:pPr>
        <w:widowControl w:val="0"/>
        <w:numPr>
          <w:ilvl w:val="0"/>
          <w:numId w:val="13"/>
        </w:numPr>
        <w:autoSpaceDE w:val="0"/>
        <w:autoSpaceDN w:val="0"/>
        <w:adjustRightInd w:val="0"/>
        <w:rPr>
          <w:rFonts w:ascii="Arial" w:hAnsi="Arial" w:cs="Arial"/>
          <w:sz w:val="24"/>
          <w:szCs w:val="24"/>
        </w:rPr>
      </w:pPr>
      <w:r>
        <w:rPr>
          <w:rFonts w:ascii="Arial" w:hAnsi="Arial" w:cs="Arial"/>
          <w:sz w:val="24"/>
          <w:szCs w:val="24"/>
        </w:rPr>
        <w:t xml:space="preserve">secure the meeting location and any necessary permits for </w:t>
      </w:r>
      <w:r w:rsidR="000C3230">
        <w:rPr>
          <w:rFonts w:ascii="Arial" w:hAnsi="Arial" w:cs="Arial"/>
          <w:sz w:val="24"/>
          <w:szCs w:val="24"/>
        </w:rPr>
        <w:t xml:space="preserve">Neighborhood Council General and Special Meetings.  </w:t>
      </w:r>
    </w:p>
    <w:p w:rsidR="000C3230" w:rsidRDefault="000C3230" w:rsidP="000C3230">
      <w:pPr>
        <w:widowControl w:val="0"/>
        <w:autoSpaceDE w:val="0"/>
        <w:autoSpaceDN w:val="0"/>
        <w:adjustRightInd w:val="0"/>
        <w:ind w:left="1104"/>
        <w:rPr>
          <w:rFonts w:ascii="Arial" w:hAnsi="Arial" w:cs="Arial"/>
          <w:sz w:val="24"/>
          <w:szCs w:val="24"/>
        </w:rPr>
      </w:pPr>
    </w:p>
    <w:p w:rsidR="000C3230" w:rsidRDefault="00101D5D" w:rsidP="00F43008">
      <w:pPr>
        <w:widowControl w:val="0"/>
        <w:numPr>
          <w:ilvl w:val="0"/>
          <w:numId w:val="4"/>
        </w:numPr>
        <w:autoSpaceDE w:val="0"/>
        <w:autoSpaceDN w:val="0"/>
        <w:adjustRightInd w:val="0"/>
        <w:rPr>
          <w:rFonts w:ascii="Arial" w:hAnsi="Arial" w:cs="Arial"/>
          <w:sz w:val="24"/>
          <w:szCs w:val="24"/>
        </w:rPr>
      </w:pPr>
      <w:r w:rsidRPr="00101D5D">
        <w:rPr>
          <w:rFonts w:ascii="Arial" w:hAnsi="Arial" w:cs="Arial"/>
          <w:sz w:val="24"/>
          <w:szCs w:val="24"/>
        </w:rPr>
        <w:t xml:space="preserve">The </w:t>
      </w:r>
      <w:r w:rsidRPr="000C3230">
        <w:rPr>
          <w:rFonts w:ascii="Arial" w:hAnsi="Arial" w:cs="Arial"/>
          <w:sz w:val="24"/>
          <w:szCs w:val="24"/>
          <w:u w:val="single"/>
        </w:rPr>
        <w:t>Secretary</w:t>
      </w:r>
      <w:r w:rsidRPr="00101D5D">
        <w:rPr>
          <w:rFonts w:ascii="Arial" w:hAnsi="Arial" w:cs="Arial"/>
          <w:sz w:val="24"/>
          <w:szCs w:val="24"/>
        </w:rPr>
        <w:t xml:space="preserve"> shall</w:t>
      </w:r>
      <w:r w:rsidR="000C3230">
        <w:rPr>
          <w:rFonts w:ascii="Arial" w:hAnsi="Arial" w:cs="Arial"/>
          <w:sz w:val="24"/>
          <w:szCs w:val="24"/>
        </w:rPr>
        <w:t>:</w:t>
      </w:r>
    </w:p>
    <w:p w:rsidR="000C3230" w:rsidRDefault="000C3230" w:rsidP="000C3230">
      <w:pPr>
        <w:widowControl w:val="0"/>
        <w:autoSpaceDE w:val="0"/>
        <w:autoSpaceDN w:val="0"/>
        <w:adjustRightInd w:val="0"/>
        <w:ind w:left="1104"/>
        <w:rPr>
          <w:rFonts w:ascii="Arial" w:hAnsi="Arial" w:cs="Arial"/>
          <w:sz w:val="24"/>
          <w:szCs w:val="24"/>
        </w:rPr>
      </w:pPr>
    </w:p>
    <w:p w:rsidR="000C3230" w:rsidRDefault="00101D5D" w:rsidP="00F43008">
      <w:pPr>
        <w:widowControl w:val="0"/>
        <w:numPr>
          <w:ilvl w:val="0"/>
          <w:numId w:val="14"/>
        </w:numPr>
        <w:autoSpaceDE w:val="0"/>
        <w:autoSpaceDN w:val="0"/>
        <w:adjustRightInd w:val="0"/>
        <w:rPr>
          <w:rFonts w:ascii="Arial" w:hAnsi="Arial" w:cs="Arial"/>
          <w:sz w:val="24"/>
          <w:szCs w:val="24"/>
        </w:rPr>
      </w:pPr>
      <w:r w:rsidRPr="00101D5D">
        <w:rPr>
          <w:rFonts w:ascii="Arial" w:hAnsi="Arial" w:cs="Arial"/>
          <w:sz w:val="24"/>
          <w:szCs w:val="24"/>
        </w:rPr>
        <w:t xml:space="preserve">record minutes of all meetings; make said minutes available to interested parties; </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01D5D" w:rsidP="00F43008">
      <w:pPr>
        <w:widowControl w:val="0"/>
        <w:numPr>
          <w:ilvl w:val="0"/>
          <w:numId w:val="14"/>
        </w:numPr>
        <w:autoSpaceDE w:val="0"/>
        <w:autoSpaceDN w:val="0"/>
        <w:adjustRightInd w:val="0"/>
        <w:rPr>
          <w:rFonts w:ascii="Arial" w:hAnsi="Arial" w:cs="Arial"/>
          <w:sz w:val="24"/>
          <w:szCs w:val="24"/>
        </w:rPr>
      </w:pPr>
      <w:r w:rsidRPr="00101D5D">
        <w:rPr>
          <w:rFonts w:ascii="Arial" w:hAnsi="Arial" w:cs="Arial"/>
          <w:sz w:val="24"/>
          <w:szCs w:val="24"/>
        </w:rPr>
        <w:t xml:space="preserve">post meeting notices in accordance with the Brown Act; </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01D5D" w:rsidP="00F43008">
      <w:pPr>
        <w:widowControl w:val="0"/>
        <w:numPr>
          <w:ilvl w:val="0"/>
          <w:numId w:val="14"/>
        </w:numPr>
        <w:autoSpaceDE w:val="0"/>
        <w:autoSpaceDN w:val="0"/>
        <w:adjustRightInd w:val="0"/>
        <w:rPr>
          <w:rFonts w:ascii="Arial" w:hAnsi="Arial" w:cs="Arial"/>
          <w:sz w:val="24"/>
          <w:szCs w:val="24"/>
        </w:rPr>
      </w:pPr>
      <w:r w:rsidRPr="00101D5D">
        <w:rPr>
          <w:rFonts w:ascii="Arial" w:hAnsi="Arial" w:cs="Arial"/>
          <w:sz w:val="24"/>
          <w:szCs w:val="24"/>
        </w:rPr>
        <w:t xml:space="preserve">act as custodian for all records of the Council, maintaining said records in appropriate form, excluding finance and membership records; </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01D5D" w:rsidP="00F43008">
      <w:pPr>
        <w:widowControl w:val="0"/>
        <w:numPr>
          <w:ilvl w:val="0"/>
          <w:numId w:val="14"/>
        </w:numPr>
        <w:autoSpaceDE w:val="0"/>
        <w:autoSpaceDN w:val="0"/>
        <w:adjustRightInd w:val="0"/>
        <w:rPr>
          <w:rFonts w:ascii="Arial" w:hAnsi="Arial" w:cs="Arial"/>
          <w:sz w:val="24"/>
          <w:szCs w:val="24"/>
        </w:rPr>
      </w:pPr>
      <w:r w:rsidRPr="00101D5D">
        <w:rPr>
          <w:rFonts w:ascii="Arial" w:hAnsi="Arial" w:cs="Arial"/>
          <w:sz w:val="24"/>
          <w:szCs w:val="24"/>
        </w:rPr>
        <w:t>file all documents, reports, certificates and writings in compliance with federal, state and local law</w:t>
      </w:r>
      <w:r>
        <w:rPr>
          <w:rFonts w:ascii="Arial" w:hAnsi="Arial" w:cs="Arial"/>
          <w:sz w:val="24"/>
          <w:szCs w:val="24"/>
        </w:rPr>
        <w:t xml:space="preserve">; </w:t>
      </w:r>
    </w:p>
    <w:p w:rsidR="000C3230" w:rsidRDefault="000C3230" w:rsidP="000C3230">
      <w:pPr>
        <w:widowControl w:val="0"/>
        <w:autoSpaceDE w:val="0"/>
        <w:autoSpaceDN w:val="0"/>
        <w:adjustRightInd w:val="0"/>
        <w:ind w:left="1824"/>
        <w:rPr>
          <w:rFonts w:ascii="Arial" w:hAnsi="Arial" w:cs="Arial"/>
          <w:sz w:val="24"/>
          <w:szCs w:val="24"/>
        </w:rPr>
      </w:pPr>
    </w:p>
    <w:p w:rsidR="000C3230" w:rsidRDefault="00101D5D" w:rsidP="00F43008">
      <w:pPr>
        <w:widowControl w:val="0"/>
        <w:numPr>
          <w:ilvl w:val="0"/>
          <w:numId w:val="14"/>
        </w:numPr>
        <w:autoSpaceDE w:val="0"/>
        <w:autoSpaceDN w:val="0"/>
        <w:adjustRightInd w:val="0"/>
        <w:rPr>
          <w:rFonts w:ascii="Arial" w:hAnsi="Arial" w:cs="Arial"/>
          <w:sz w:val="24"/>
          <w:szCs w:val="24"/>
        </w:rPr>
      </w:pPr>
      <w:r>
        <w:rPr>
          <w:rFonts w:ascii="Arial" w:hAnsi="Arial" w:cs="Arial"/>
          <w:sz w:val="24"/>
          <w:szCs w:val="24"/>
        </w:rPr>
        <w:t xml:space="preserve">submit required </w:t>
      </w:r>
      <w:r w:rsidR="000C3230">
        <w:rPr>
          <w:rFonts w:ascii="Arial" w:hAnsi="Arial" w:cs="Arial"/>
          <w:sz w:val="24"/>
          <w:szCs w:val="24"/>
        </w:rPr>
        <w:t xml:space="preserve">Neighborhood </w:t>
      </w:r>
      <w:r>
        <w:rPr>
          <w:rFonts w:ascii="Arial" w:hAnsi="Arial" w:cs="Arial"/>
          <w:sz w:val="24"/>
          <w:szCs w:val="24"/>
        </w:rPr>
        <w:t xml:space="preserve">Council information to the City of Los Angeles; </w:t>
      </w:r>
    </w:p>
    <w:p w:rsidR="000C3230" w:rsidRDefault="000C3230" w:rsidP="000C3230">
      <w:pPr>
        <w:widowControl w:val="0"/>
        <w:autoSpaceDE w:val="0"/>
        <w:autoSpaceDN w:val="0"/>
        <w:adjustRightInd w:val="0"/>
        <w:ind w:left="1824"/>
        <w:rPr>
          <w:rFonts w:ascii="Arial" w:hAnsi="Arial" w:cs="Arial"/>
          <w:sz w:val="24"/>
          <w:szCs w:val="24"/>
        </w:rPr>
      </w:pPr>
    </w:p>
    <w:p w:rsidR="00470573" w:rsidRDefault="00101D5D" w:rsidP="00F43008">
      <w:pPr>
        <w:widowControl w:val="0"/>
        <w:numPr>
          <w:ilvl w:val="0"/>
          <w:numId w:val="14"/>
        </w:numPr>
        <w:autoSpaceDE w:val="0"/>
        <w:autoSpaceDN w:val="0"/>
        <w:adjustRightInd w:val="0"/>
        <w:rPr>
          <w:rFonts w:ascii="Arial" w:hAnsi="Arial" w:cs="Arial"/>
          <w:sz w:val="24"/>
          <w:szCs w:val="24"/>
        </w:rPr>
      </w:pPr>
      <w:r>
        <w:rPr>
          <w:rFonts w:ascii="Arial" w:hAnsi="Arial" w:cs="Arial"/>
          <w:sz w:val="24"/>
          <w:szCs w:val="24"/>
        </w:rPr>
        <w:t>and perform these responsibilities in conjunction with other Directors, while retaining responsibility for said duties.</w:t>
      </w:r>
    </w:p>
    <w:p w:rsidR="00E72A65" w:rsidRDefault="00E72A65" w:rsidP="00546E79">
      <w:pPr>
        <w:widowControl w:val="0"/>
        <w:autoSpaceDE w:val="0"/>
        <w:autoSpaceDN w:val="0"/>
        <w:adjustRightInd w:val="0"/>
        <w:spacing w:before="1" w:line="280" w:lineRule="exact"/>
        <w:ind w:left="0"/>
        <w:rPr>
          <w:rFonts w:ascii="Arial" w:hAnsi="Arial" w:cs="Arial"/>
          <w:sz w:val="24"/>
          <w:szCs w:val="24"/>
        </w:rPr>
      </w:pPr>
    </w:p>
    <w:p w:rsidR="000C3230" w:rsidRDefault="00101D5D" w:rsidP="00F43008">
      <w:pPr>
        <w:widowControl w:val="0"/>
        <w:numPr>
          <w:ilvl w:val="0"/>
          <w:numId w:val="4"/>
        </w:numPr>
        <w:autoSpaceDE w:val="0"/>
        <w:autoSpaceDN w:val="0"/>
        <w:adjustRightInd w:val="0"/>
        <w:spacing w:before="1" w:line="280" w:lineRule="exact"/>
        <w:rPr>
          <w:rFonts w:ascii="Arial" w:hAnsi="Arial" w:cs="Arial"/>
          <w:sz w:val="24"/>
          <w:szCs w:val="24"/>
        </w:rPr>
      </w:pPr>
      <w:r w:rsidRPr="00546E79">
        <w:rPr>
          <w:rFonts w:ascii="Arial" w:hAnsi="Arial" w:cs="Arial"/>
          <w:sz w:val="24"/>
          <w:szCs w:val="24"/>
        </w:rPr>
        <w:t xml:space="preserve">The </w:t>
      </w:r>
      <w:r w:rsidRPr="000C3230">
        <w:rPr>
          <w:rFonts w:ascii="Arial" w:hAnsi="Arial" w:cs="Arial"/>
          <w:sz w:val="24"/>
          <w:szCs w:val="24"/>
          <w:u w:val="single"/>
        </w:rPr>
        <w:t>Treasurer</w:t>
      </w:r>
      <w:r w:rsidRPr="00546E79">
        <w:rPr>
          <w:rFonts w:ascii="Arial" w:hAnsi="Arial" w:cs="Arial"/>
          <w:sz w:val="24"/>
          <w:szCs w:val="24"/>
        </w:rPr>
        <w:t xml:space="preserve"> shall</w:t>
      </w:r>
      <w:r w:rsidR="000C3230">
        <w:rPr>
          <w:rFonts w:ascii="Arial" w:hAnsi="Arial" w:cs="Arial"/>
          <w:sz w:val="24"/>
          <w:szCs w:val="24"/>
        </w:rPr>
        <w:t>:</w:t>
      </w:r>
    </w:p>
    <w:p w:rsidR="000C3230" w:rsidRDefault="000C3230" w:rsidP="000C3230">
      <w:pPr>
        <w:widowControl w:val="0"/>
        <w:autoSpaceDE w:val="0"/>
        <w:autoSpaceDN w:val="0"/>
        <w:adjustRightInd w:val="0"/>
        <w:spacing w:before="1" w:line="280" w:lineRule="exact"/>
        <w:ind w:left="1104"/>
        <w:rPr>
          <w:rFonts w:ascii="Arial" w:hAnsi="Arial" w:cs="Arial"/>
          <w:sz w:val="24"/>
          <w:szCs w:val="24"/>
        </w:rPr>
      </w:pPr>
    </w:p>
    <w:p w:rsidR="000C3230" w:rsidRDefault="000C3230" w:rsidP="00F43008">
      <w:pPr>
        <w:widowControl w:val="0"/>
        <w:numPr>
          <w:ilvl w:val="0"/>
          <w:numId w:val="15"/>
        </w:numPr>
        <w:autoSpaceDE w:val="0"/>
        <w:autoSpaceDN w:val="0"/>
        <w:adjustRightInd w:val="0"/>
        <w:spacing w:before="1" w:line="280" w:lineRule="exact"/>
        <w:rPr>
          <w:rFonts w:ascii="Arial" w:hAnsi="Arial" w:cs="Arial"/>
          <w:sz w:val="24"/>
          <w:szCs w:val="24"/>
        </w:rPr>
      </w:pPr>
      <w:r>
        <w:rPr>
          <w:rFonts w:ascii="Arial" w:hAnsi="Arial" w:cs="Arial"/>
          <w:sz w:val="24"/>
          <w:szCs w:val="24"/>
        </w:rPr>
        <w:t>s</w:t>
      </w:r>
      <w:r w:rsidR="00546E79">
        <w:rPr>
          <w:rFonts w:ascii="Arial" w:hAnsi="Arial" w:cs="Arial"/>
          <w:sz w:val="24"/>
          <w:szCs w:val="24"/>
        </w:rPr>
        <w:t>erve as</w:t>
      </w:r>
      <w:r w:rsidR="00546E79" w:rsidRPr="00546E79">
        <w:rPr>
          <w:rFonts w:ascii="Arial" w:hAnsi="Arial" w:cs="Arial"/>
          <w:sz w:val="24"/>
          <w:szCs w:val="24"/>
        </w:rPr>
        <w:t xml:space="preserve"> financial officer </w:t>
      </w:r>
      <w:r w:rsidR="00546E79">
        <w:rPr>
          <w:rFonts w:ascii="Arial" w:hAnsi="Arial" w:cs="Arial"/>
          <w:sz w:val="24"/>
          <w:szCs w:val="24"/>
        </w:rPr>
        <w:t xml:space="preserve">for the </w:t>
      </w:r>
      <w:r>
        <w:rPr>
          <w:rFonts w:ascii="Arial" w:hAnsi="Arial" w:cs="Arial"/>
          <w:sz w:val="24"/>
          <w:szCs w:val="24"/>
        </w:rPr>
        <w:t xml:space="preserve">Neighborhood </w:t>
      </w:r>
      <w:r w:rsidR="00546E79">
        <w:rPr>
          <w:rFonts w:ascii="Arial" w:hAnsi="Arial" w:cs="Arial"/>
          <w:sz w:val="24"/>
          <w:szCs w:val="24"/>
        </w:rPr>
        <w:t>C</w:t>
      </w:r>
      <w:r w:rsidR="00546E79" w:rsidRPr="00546E79">
        <w:rPr>
          <w:rFonts w:ascii="Arial" w:hAnsi="Arial" w:cs="Arial"/>
          <w:sz w:val="24"/>
          <w:szCs w:val="24"/>
        </w:rPr>
        <w:t xml:space="preserve">ouncil and maintain procedures for accountability in accordance with the </w:t>
      </w:r>
      <w:r>
        <w:rPr>
          <w:rFonts w:ascii="Arial" w:hAnsi="Arial" w:cs="Arial"/>
          <w:sz w:val="24"/>
          <w:szCs w:val="24"/>
        </w:rPr>
        <w:t xml:space="preserve">Department </w:t>
      </w:r>
      <w:r w:rsidR="00546E79" w:rsidRPr="00546E79">
        <w:rPr>
          <w:rFonts w:ascii="Arial" w:hAnsi="Arial" w:cs="Arial"/>
          <w:sz w:val="24"/>
          <w:szCs w:val="24"/>
        </w:rPr>
        <w:t>guidelines and GAAP (Generally Ac</w:t>
      </w:r>
      <w:r w:rsidR="00546E79">
        <w:rPr>
          <w:rFonts w:ascii="Arial" w:hAnsi="Arial" w:cs="Arial"/>
          <w:sz w:val="24"/>
          <w:szCs w:val="24"/>
        </w:rPr>
        <w:t xml:space="preserve">cepted Accounting Principles); </w:t>
      </w:r>
    </w:p>
    <w:p w:rsidR="000C3230" w:rsidRDefault="000C3230" w:rsidP="000C3230">
      <w:pPr>
        <w:widowControl w:val="0"/>
        <w:autoSpaceDE w:val="0"/>
        <w:autoSpaceDN w:val="0"/>
        <w:adjustRightInd w:val="0"/>
        <w:spacing w:before="1" w:line="280" w:lineRule="exact"/>
        <w:ind w:left="1824"/>
        <w:rPr>
          <w:rFonts w:ascii="Arial" w:hAnsi="Arial" w:cs="Arial"/>
          <w:sz w:val="24"/>
          <w:szCs w:val="24"/>
        </w:rPr>
      </w:pPr>
    </w:p>
    <w:p w:rsidR="000C3230" w:rsidRDefault="00546E79" w:rsidP="00F43008">
      <w:pPr>
        <w:widowControl w:val="0"/>
        <w:numPr>
          <w:ilvl w:val="0"/>
          <w:numId w:val="15"/>
        </w:numPr>
        <w:autoSpaceDE w:val="0"/>
        <w:autoSpaceDN w:val="0"/>
        <w:adjustRightInd w:val="0"/>
        <w:spacing w:before="1" w:line="280" w:lineRule="exact"/>
        <w:rPr>
          <w:rFonts w:ascii="Arial" w:hAnsi="Arial" w:cs="Arial"/>
          <w:sz w:val="24"/>
          <w:szCs w:val="24"/>
        </w:rPr>
      </w:pPr>
      <w:r>
        <w:rPr>
          <w:rFonts w:ascii="Arial" w:hAnsi="Arial" w:cs="Arial"/>
          <w:sz w:val="24"/>
          <w:szCs w:val="24"/>
        </w:rPr>
        <w:t>p</w:t>
      </w:r>
      <w:r w:rsidRPr="00546E79">
        <w:rPr>
          <w:rFonts w:ascii="Arial" w:hAnsi="Arial" w:cs="Arial"/>
          <w:sz w:val="24"/>
          <w:szCs w:val="24"/>
        </w:rPr>
        <w:t>repare al</w:t>
      </w:r>
      <w:r w:rsidR="000C3230">
        <w:rPr>
          <w:rFonts w:ascii="Arial" w:hAnsi="Arial" w:cs="Arial"/>
          <w:sz w:val="24"/>
          <w:szCs w:val="24"/>
        </w:rPr>
        <w:t>l budgets and records</w:t>
      </w:r>
      <w:r>
        <w:rPr>
          <w:rFonts w:ascii="Arial" w:hAnsi="Arial" w:cs="Arial"/>
          <w:sz w:val="24"/>
          <w:szCs w:val="24"/>
        </w:rPr>
        <w:t xml:space="preserve"> for</w:t>
      </w:r>
      <w:r w:rsidR="000C3230">
        <w:rPr>
          <w:rFonts w:ascii="Arial" w:hAnsi="Arial" w:cs="Arial"/>
          <w:sz w:val="24"/>
          <w:szCs w:val="24"/>
        </w:rPr>
        <w:t xml:space="preserve"> Neighborhood</w:t>
      </w:r>
      <w:r>
        <w:rPr>
          <w:rFonts w:ascii="Arial" w:hAnsi="Arial" w:cs="Arial"/>
          <w:sz w:val="24"/>
          <w:szCs w:val="24"/>
        </w:rPr>
        <w:t xml:space="preserve"> Council funds; </w:t>
      </w:r>
    </w:p>
    <w:p w:rsidR="000C3230" w:rsidRDefault="000C3230" w:rsidP="000C3230">
      <w:pPr>
        <w:widowControl w:val="0"/>
        <w:autoSpaceDE w:val="0"/>
        <w:autoSpaceDN w:val="0"/>
        <w:adjustRightInd w:val="0"/>
        <w:spacing w:before="1" w:line="280" w:lineRule="exact"/>
        <w:ind w:left="1824"/>
        <w:rPr>
          <w:rFonts w:ascii="Arial" w:hAnsi="Arial" w:cs="Arial"/>
          <w:sz w:val="24"/>
          <w:szCs w:val="24"/>
        </w:rPr>
      </w:pPr>
    </w:p>
    <w:p w:rsidR="00546E79" w:rsidRDefault="00546E79" w:rsidP="00F43008">
      <w:pPr>
        <w:widowControl w:val="0"/>
        <w:numPr>
          <w:ilvl w:val="0"/>
          <w:numId w:val="15"/>
        </w:numPr>
        <w:autoSpaceDE w:val="0"/>
        <w:autoSpaceDN w:val="0"/>
        <w:adjustRightInd w:val="0"/>
        <w:spacing w:before="1" w:line="280" w:lineRule="exact"/>
        <w:rPr>
          <w:rFonts w:ascii="Arial" w:hAnsi="Arial" w:cs="Arial"/>
          <w:sz w:val="24"/>
          <w:szCs w:val="24"/>
        </w:rPr>
      </w:pPr>
      <w:r>
        <w:rPr>
          <w:rFonts w:ascii="Arial" w:hAnsi="Arial" w:cs="Arial"/>
          <w:sz w:val="24"/>
          <w:szCs w:val="24"/>
        </w:rPr>
        <w:t>act as</w:t>
      </w:r>
      <w:r w:rsidRPr="00546E79">
        <w:rPr>
          <w:rFonts w:ascii="Arial" w:hAnsi="Arial" w:cs="Arial"/>
          <w:sz w:val="24"/>
          <w:szCs w:val="24"/>
        </w:rPr>
        <w:t xml:space="preserve"> custodian of all financial accounts, books </w:t>
      </w:r>
      <w:r>
        <w:rPr>
          <w:rFonts w:ascii="Arial" w:hAnsi="Arial" w:cs="Arial"/>
          <w:sz w:val="24"/>
          <w:szCs w:val="24"/>
        </w:rPr>
        <w:t>and records of the</w:t>
      </w:r>
      <w:r w:rsidR="000C3230">
        <w:rPr>
          <w:rFonts w:ascii="Arial" w:hAnsi="Arial" w:cs="Arial"/>
          <w:sz w:val="24"/>
          <w:szCs w:val="24"/>
        </w:rPr>
        <w:t xml:space="preserve"> Neighborhood</w:t>
      </w:r>
      <w:r>
        <w:rPr>
          <w:rFonts w:ascii="Arial" w:hAnsi="Arial" w:cs="Arial"/>
          <w:sz w:val="24"/>
          <w:szCs w:val="24"/>
        </w:rPr>
        <w:t xml:space="preserve"> </w:t>
      </w:r>
      <w:r w:rsidRPr="00546E79">
        <w:rPr>
          <w:rFonts w:ascii="Arial" w:hAnsi="Arial" w:cs="Arial"/>
          <w:sz w:val="24"/>
          <w:szCs w:val="24"/>
        </w:rPr>
        <w:t>Council</w:t>
      </w:r>
      <w:r w:rsidR="000C3230">
        <w:rPr>
          <w:rFonts w:ascii="Arial" w:hAnsi="Arial" w:cs="Arial"/>
          <w:sz w:val="24"/>
          <w:szCs w:val="24"/>
        </w:rPr>
        <w:t xml:space="preserve"> and maintain these</w:t>
      </w:r>
      <w:r>
        <w:rPr>
          <w:rFonts w:ascii="Arial" w:hAnsi="Arial" w:cs="Arial"/>
          <w:sz w:val="24"/>
          <w:szCs w:val="24"/>
        </w:rPr>
        <w:t xml:space="preserve"> </w:t>
      </w:r>
      <w:r w:rsidR="000C3230">
        <w:rPr>
          <w:rFonts w:ascii="Arial" w:hAnsi="Arial" w:cs="Arial"/>
          <w:sz w:val="24"/>
          <w:szCs w:val="24"/>
        </w:rPr>
        <w:t>records in an appropriate form,</w:t>
      </w:r>
      <w:r w:rsidRPr="00546E79">
        <w:rPr>
          <w:rFonts w:ascii="Arial" w:hAnsi="Arial" w:cs="Arial"/>
          <w:sz w:val="24"/>
          <w:szCs w:val="24"/>
        </w:rPr>
        <w:t xml:space="preserve"> </w:t>
      </w:r>
      <w:r>
        <w:rPr>
          <w:rFonts w:ascii="Arial" w:hAnsi="Arial" w:cs="Arial"/>
          <w:sz w:val="24"/>
          <w:szCs w:val="24"/>
        </w:rPr>
        <w:t>provide a report to the Board, at least quar</w:t>
      </w:r>
      <w:r w:rsidRPr="00546E79">
        <w:rPr>
          <w:rFonts w:ascii="Arial" w:hAnsi="Arial" w:cs="Arial"/>
          <w:sz w:val="24"/>
          <w:szCs w:val="24"/>
        </w:rPr>
        <w:t>terly</w:t>
      </w:r>
      <w:r>
        <w:rPr>
          <w:rFonts w:ascii="Arial" w:hAnsi="Arial" w:cs="Arial"/>
          <w:sz w:val="24"/>
          <w:szCs w:val="24"/>
        </w:rPr>
        <w:t>,</w:t>
      </w:r>
      <w:r w:rsidRPr="00546E79">
        <w:rPr>
          <w:rFonts w:ascii="Arial" w:hAnsi="Arial" w:cs="Arial"/>
          <w:sz w:val="24"/>
          <w:szCs w:val="24"/>
        </w:rPr>
        <w:t xml:space="preserve"> on all financial matters and provide open access to financial records when requested.</w:t>
      </w:r>
    </w:p>
    <w:p w:rsidR="00546E79" w:rsidRDefault="00546E79" w:rsidP="00546E79">
      <w:pPr>
        <w:widowControl w:val="0"/>
        <w:autoSpaceDE w:val="0"/>
        <w:autoSpaceDN w:val="0"/>
        <w:adjustRightInd w:val="0"/>
        <w:spacing w:before="1" w:line="280" w:lineRule="exact"/>
        <w:ind w:left="0"/>
        <w:rPr>
          <w:rFonts w:ascii="Arial" w:hAnsi="Arial" w:cs="Arial"/>
          <w:sz w:val="24"/>
          <w:szCs w:val="24"/>
        </w:rPr>
      </w:pPr>
    </w:p>
    <w:p w:rsidR="00B414E7" w:rsidRDefault="00546E79" w:rsidP="00F43008">
      <w:pPr>
        <w:widowControl w:val="0"/>
        <w:numPr>
          <w:ilvl w:val="0"/>
          <w:numId w:val="4"/>
        </w:numPr>
        <w:autoSpaceDE w:val="0"/>
        <w:autoSpaceDN w:val="0"/>
        <w:adjustRightInd w:val="0"/>
        <w:spacing w:before="1" w:line="280" w:lineRule="exact"/>
        <w:rPr>
          <w:rFonts w:ascii="Arial" w:hAnsi="Arial" w:cs="Arial"/>
          <w:sz w:val="24"/>
          <w:szCs w:val="24"/>
        </w:rPr>
      </w:pPr>
      <w:r>
        <w:rPr>
          <w:rFonts w:ascii="Arial" w:hAnsi="Arial" w:cs="Arial"/>
          <w:sz w:val="24"/>
          <w:szCs w:val="24"/>
        </w:rPr>
        <w:t xml:space="preserve">The </w:t>
      </w:r>
      <w:r w:rsidRPr="000C3230">
        <w:rPr>
          <w:rFonts w:ascii="Arial" w:hAnsi="Arial" w:cs="Arial"/>
          <w:sz w:val="24"/>
          <w:szCs w:val="24"/>
          <w:u w:val="single"/>
        </w:rPr>
        <w:t>Parliamentarian</w:t>
      </w:r>
      <w:r>
        <w:rPr>
          <w:rFonts w:ascii="Arial" w:hAnsi="Arial" w:cs="Arial"/>
          <w:sz w:val="24"/>
          <w:szCs w:val="24"/>
        </w:rPr>
        <w:t xml:space="preserve"> shall settle questions on parliamentary procedure using a current revision of Robert’</w:t>
      </w:r>
      <w:r w:rsidR="000C3230">
        <w:rPr>
          <w:rFonts w:ascii="Arial" w:hAnsi="Arial" w:cs="Arial"/>
          <w:sz w:val="24"/>
          <w:szCs w:val="24"/>
        </w:rPr>
        <w:t>s Rules of Order</w:t>
      </w:r>
      <w:r>
        <w:rPr>
          <w:rFonts w:ascii="Arial" w:hAnsi="Arial" w:cs="Arial"/>
          <w:sz w:val="24"/>
          <w:szCs w:val="24"/>
        </w:rPr>
        <w:t xml:space="preserve"> as well as </w:t>
      </w:r>
      <w:r w:rsidR="000C3230">
        <w:rPr>
          <w:rFonts w:ascii="Arial" w:hAnsi="Arial" w:cs="Arial"/>
          <w:sz w:val="24"/>
          <w:szCs w:val="24"/>
        </w:rPr>
        <w:t>the Neighborhood Council Bylaws</w:t>
      </w:r>
      <w:r>
        <w:rPr>
          <w:rFonts w:ascii="Arial" w:hAnsi="Arial" w:cs="Arial"/>
          <w:sz w:val="24"/>
          <w:szCs w:val="24"/>
        </w:rPr>
        <w:t xml:space="preserve"> provided that neither conflicts with the Brown Act.</w:t>
      </w:r>
    </w:p>
    <w:p w:rsidR="00B414E7" w:rsidRDefault="00B414E7" w:rsidP="00B414E7">
      <w:pPr>
        <w:pStyle w:val="ListParagraph"/>
        <w:rPr>
          <w:rFonts w:ascii="Arial" w:hAnsi="Arial" w:cs="Arial"/>
          <w:sz w:val="24"/>
          <w:szCs w:val="24"/>
        </w:rPr>
      </w:pPr>
    </w:p>
    <w:p w:rsidR="003A3D6A" w:rsidRDefault="003A3D6A" w:rsidP="00B414E7">
      <w:pPr>
        <w:widowControl w:val="0"/>
        <w:autoSpaceDE w:val="0"/>
        <w:autoSpaceDN w:val="0"/>
        <w:adjustRightInd w:val="0"/>
        <w:spacing w:before="1" w:line="280" w:lineRule="exact"/>
        <w:ind w:left="0"/>
        <w:rPr>
          <w:rFonts w:ascii="Arial" w:hAnsi="Arial" w:cs="Arial"/>
          <w:sz w:val="24"/>
          <w:szCs w:val="24"/>
        </w:rPr>
      </w:pPr>
    </w:p>
    <w:p w:rsidR="003A3D6A" w:rsidRPr="003A3D6A" w:rsidRDefault="003A3D6A" w:rsidP="00B414E7">
      <w:pPr>
        <w:widowControl w:val="0"/>
        <w:autoSpaceDE w:val="0"/>
        <w:autoSpaceDN w:val="0"/>
        <w:adjustRightInd w:val="0"/>
        <w:spacing w:before="1" w:line="280" w:lineRule="exact"/>
        <w:ind w:left="0"/>
        <w:rPr>
          <w:rFonts w:ascii="Arial" w:hAnsi="Arial" w:cs="Arial"/>
          <w:sz w:val="24"/>
          <w:szCs w:val="24"/>
        </w:rPr>
      </w:pPr>
      <w:r w:rsidRPr="003A3D6A">
        <w:rPr>
          <w:rFonts w:ascii="Arial" w:hAnsi="Arial" w:cs="Arial"/>
          <w:b/>
          <w:sz w:val="24"/>
          <w:szCs w:val="24"/>
        </w:rPr>
        <w:t>Section 3:  Selection of Officers</w:t>
      </w:r>
      <w:r>
        <w:rPr>
          <w:rFonts w:ascii="Arial" w:hAnsi="Arial" w:cs="Arial"/>
          <w:b/>
          <w:sz w:val="24"/>
          <w:szCs w:val="24"/>
        </w:rPr>
        <w:t xml:space="preserve"> </w:t>
      </w:r>
      <w:r>
        <w:rPr>
          <w:rFonts w:ascii="Arial" w:hAnsi="Arial" w:cs="Arial"/>
          <w:sz w:val="24"/>
          <w:szCs w:val="24"/>
        </w:rPr>
        <w:t>– Executive Officers shall be elected at the first meeting following a Board member election by the Board.</w:t>
      </w:r>
    </w:p>
    <w:p w:rsidR="003A3D6A" w:rsidRDefault="003A3D6A" w:rsidP="00B414E7">
      <w:pPr>
        <w:widowControl w:val="0"/>
        <w:autoSpaceDE w:val="0"/>
        <w:autoSpaceDN w:val="0"/>
        <w:adjustRightInd w:val="0"/>
        <w:spacing w:before="1" w:line="280" w:lineRule="exact"/>
        <w:ind w:left="0"/>
        <w:rPr>
          <w:rFonts w:ascii="Arial" w:hAnsi="Arial" w:cs="Arial"/>
          <w:sz w:val="24"/>
          <w:szCs w:val="24"/>
        </w:rPr>
      </w:pPr>
    </w:p>
    <w:p w:rsidR="003A3D6A" w:rsidRPr="003A3D6A" w:rsidRDefault="003A3D6A" w:rsidP="00B414E7">
      <w:pPr>
        <w:widowControl w:val="0"/>
        <w:autoSpaceDE w:val="0"/>
        <w:autoSpaceDN w:val="0"/>
        <w:adjustRightInd w:val="0"/>
        <w:spacing w:before="1" w:line="280" w:lineRule="exact"/>
        <w:ind w:left="0"/>
        <w:rPr>
          <w:rFonts w:ascii="Arial" w:hAnsi="Arial" w:cs="Arial"/>
          <w:sz w:val="24"/>
          <w:szCs w:val="24"/>
        </w:rPr>
      </w:pPr>
      <w:r w:rsidRPr="003A3D6A">
        <w:rPr>
          <w:rFonts w:ascii="Arial" w:hAnsi="Arial" w:cs="Arial"/>
          <w:b/>
          <w:sz w:val="24"/>
          <w:szCs w:val="24"/>
        </w:rPr>
        <w:lastRenderedPageBreak/>
        <w:t>Section 4:  Officer Terms</w:t>
      </w:r>
      <w:r>
        <w:rPr>
          <w:rFonts w:ascii="Arial" w:hAnsi="Arial" w:cs="Arial"/>
          <w:b/>
          <w:sz w:val="24"/>
          <w:szCs w:val="24"/>
        </w:rPr>
        <w:t xml:space="preserve"> </w:t>
      </w:r>
      <w:r>
        <w:rPr>
          <w:rFonts w:ascii="Arial" w:hAnsi="Arial" w:cs="Arial"/>
          <w:sz w:val="24"/>
          <w:szCs w:val="24"/>
        </w:rPr>
        <w:t>– Officers shall serve two (2) year terms and shall serve at the will of the Board.</w:t>
      </w:r>
    </w:p>
    <w:p w:rsidR="000E5311" w:rsidRDefault="000E5311" w:rsidP="000E5311">
      <w:pPr>
        <w:widowControl w:val="0"/>
        <w:autoSpaceDE w:val="0"/>
        <w:autoSpaceDN w:val="0"/>
        <w:adjustRightInd w:val="0"/>
        <w:spacing w:before="1"/>
        <w:ind w:left="0"/>
        <w:rPr>
          <w:rFonts w:ascii="Arial" w:hAnsi="Arial" w:cs="Arial"/>
          <w:sz w:val="24"/>
          <w:szCs w:val="24"/>
        </w:rPr>
      </w:pPr>
    </w:p>
    <w:p w:rsidR="000E5311" w:rsidRPr="000E5311" w:rsidRDefault="000E5311" w:rsidP="000E5311">
      <w:pPr>
        <w:widowControl w:val="0"/>
        <w:autoSpaceDE w:val="0"/>
        <w:autoSpaceDN w:val="0"/>
        <w:adjustRightInd w:val="0"/>
        <w:spacing w:line="440" w:lineRule="atLeast"/>
        <w:ind w:left="0"/>
        <w:jc w:val="center"/>
        <w:rPr>
          <w:rFonts w:ascii="Arial" w:hAnsi="Arial" w:cs="Arial"/>
          <w:b/>
          <w:sz w:val="24"/>
          <w:szCs w:val="24"/>
        </w:rPr>
      </w:pPr>
      <w:r w:rsidRPr="000E5311">
        <w:rPr>
          <w:rFonts w:ascii="Arial" w:hAnsi="Arial" w:cs="Arial"/>
          <w:b/>
          <w:sz w:val="24"/>
          <w:szCs w:val="24"/>
        </w:rPr>
        <w:t>ARTICLE VII    COMMITTEES AND THEIR DUTIES</w:t>
      </w:r>
    </w:p>
    <w:p w:rsidR="000E5311" w:rsidRPr="00470573" w:rsidRDefault="000E5311" w:rsidP="000E5311">
      <w:pPr>
        <w:widowControl w:val="0"/>
        <w:autoSpaceDE w:val="0"/>
        <w:autoSpaceDN w:val="0"/>
        <w:adjustRightInd w:val="0"/>
        <w:ind w:left="0"/>
        <w:rPr>
          <w:rFonts w:ascii="Arial" w:hAnsi="Arial" w:cs="Arial"/>
          <w:sz w:val="24"/>
          <w:szCs w:val="24"/>
        </w:rPr>
      </w:pPr>
    </w:p>
    <w:p w:rsidR="000E5311" w:rsidRPr="00470573" w:rsidRDefault="000E5311" w:rsidP="000E5311">
      <w:pPr>
        <w:widowControl w:val="0"/>
        <w:autoSpaceDE w:val="0"/>
        <w:autoSpaceDN w:val="0"/>
        <w:adjustRightInd w:val="0"/>
        <w:ind w:left="0"/>
        <w:rPr>
          <w:rFonts w:ascii="Arial" w:hAnsi="Arial" w:cs="Arial"/>
          <w:sz w:val="24"/>
          <w:szCs w:val="24"/>
        </w:rPr>
      </w:pPr>
      <w:r w:rsidRPr="000E5311">
        <w:rPr>
          <w:rFonts w:ascii="Arial" w:hAnsi="Arial" w:cs="Arial"/>
          <w:b/>
          <w:sz w:val="24"/>
          <w:szCs w:val="24"/>
        </w:rPr>
        <w:t>Section 1:  Standing</w:t>
      </w:r>
      <w:r w:rsidR="0020282E">
        <w:rPr>
          <w:rFonts w:ascii="Arial" w:hAnsi="Arial" w:cs="Arial"/>
          <w:sz w:val="24"/>
          <w:szCs w:val="24"/>
        </w:rPr>
        <w:t xml:space="preserve"> </w:t>
      </w:r>
    </w:p>
    <w:p w:rsidR="000E5311" w:rsidRDefault="000E5311" w:rsidP="000E5311">
      <w:pPr>
        <w:widowControl w:val="0"/>
        <w:autoSpaceDE w:val="0"/>
        <w:autoSpaceDN w:val="0"/>
        <w:adjustRightInd w:val="0"/>
        <w:rPr>
          <w:rFonts w:ascii="Arial" w:hAnsi="Arial" w:cs="Arial"/>
          <w:sz w:val="24"/>
          <w:szCs w:val="24"/>
        </w:rPr>
      </w:pPr>
      <w:r w:rsidRPr="00470573">
        <w:rPr>
          <w:rFonts w:ascii="Arial" w:hAnsi="Arial" w:cs="Arial"/>
          <w:sz w:val="24"/>
          <w:szCs w:val="24"/>
        </w:rPr>
        <w:tab/>
      </w: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Beautification Committee.  This committee shall have no fewer than three (3) members, and its responsibilities are to work with other neighborhood organizations, City Departments, and Stakeholders to improve the appearance and aesthetics of Granada Hills.</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Budget Committee.  This committee shall have no fewer than three (3) Board Members.  It will keep the Board informed of the accounts, and advocate for the GHSNC budget to DONE and the L.A. City Council.</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Bylaws and Rules Committee.  This committee shall have no fewer than three (3) Board Members whose responsibilities are the regulations governing this Neighborhood Council, and keeping the bylaws and rules of the Council up-to-date as may be prescribed by the Department of Neighborhood Empowerment.</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Community Outreach Committee. This committee shall be responsible for coordinating information exchange between Stakeholders, the Board and all outside community groups; shall seek out prospective Stakeholders and potential Directors from groups which are under-represented in the Neighborhood Council; shall report to the Board monthly on its outreach efforts for the month, the Committee’s suggestions for further improving communication and outreach for the Neighborhood Council; shall update the Board on the Committee’s ongoing communication and outreach project projects; establish measurable goals with deadlines that may track progress toward the overall objectives for improving communication and outreach; will distribute periodic announcements to all Stakeholders within the boundaries of the Neighborhood Council; shall be responsible for establishing written procedures for communicating with all Stakeholders on a regular basis in a manner ensuring that information is disseminated evenly and in a timely manner in accordance with the Plan for a Citywide System of Neighborhood Councils (“Plan”); will endeavor to use modern technology to its advantage to deliver information to Stakeholders.</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Education Committee.  This committee shall have no fewer than three (3) Board Members.  It shall keep the Council abreast of education issues.</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Government Affairs Committee.  This committee shall be made up of five (5) Board Members whose primary duties are to formulate Community Impact Statements (CIS).</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 xml:space="preserve">Membership Committee. This committee shall be responsible for establishing and maintaining all membership records of the Neighborhood Council.  This shall include </w:t>
      </w:r>
      <w:r w:rsidRPr="00B1747B">
        <w:rPr>
          <w:rFonts w:ascii="Arial" w:hAnsi="Arial" w:cs="Arial"/>
          <w:sz w:val="24"/>
          <w:szCs w:val="24"/>
        </w:rPr>
        <w:lastRenderedPageBreak/>
        <w:t xml:space="preserve">names, addresses and email addresses of all members. These records will remain private and only be used by the Neighborhood Council for official purposes.  Stakeholders’ personal information will remain </w:t>
      </w:r>
      <w:r w:rsidR="00B1747B" w:rsidRPr="00B1747B">
        <w:rPr>
          <w:rFonts w:ascii="Arial" w:hAnsi="Arial" w:cs="Arial"/>
          <w:sz w:val="24"/>
          <w:szCs w:val="24"/>
        </w:rPr>
        <w:t>private to the extent</w:t>
      </w:r>
      <w:r w:rsidRPr="00B1747B">
        <w:rPr>
          <w:rFonts w:ascii="Arial" w:hAnsi="Arial" w:cs="Arial"/>
          <w:sz w:val="24"/>
          <w:szCs w:val="24"/>
        </w:rPr>
        <w:t xml:space="preserve"> allowed by law.</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Planning and Land Use Management Committee.  This committee shall have no fewer than three (3) Board Members.  It will oversee planning and land use issues.</w:t>
      </w:r>
    </w:p>
    <w:p w:rsidR="0031613D" w:rsidRPr="00B1747B" w:rsidRDefault="0031613D" w:rsidP="0031613D">
      <w:pPr>
        <w:widowControl w:val="0"/>
        <w:autoSpaceDE w:val="0"/>
        <w:autoSpaceDN w:val="0"/>
        <w:adjustRightInd w:val="0"/>
        <w:rPr>
          <w:rFonts w:ascii="Arial" w:hAnsi="Arial" w:cs="Arial"/>
          <w:sz w:val="24"/>
          <w:szCs w:val="24"/>
        </w:rPr>
      </w:pPr>
    </w:p>
    <w:p w:rsidR="0031613D" w:rsidRPr="00B1747B" w:rsidRDefault="0031613D" w:rsidP="0031613D">
      <w:pPr>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Public Safety and Emergency Preparedness Committee.  This committee shall have no fewer than three (3) Board Members who will assist and advocate for the Council on all safety related issues.</w:t>
      </w:r>
    </w:p>
    <w:p w:rsidR="0031613D" w:rsidRPr="00B1747B" w:rsidRDefault="0031613D" w:rsidP="0031613D">
      <w:pPr>
        <w:widowControl w:val="0"/>
        <w:autoSpaceDE w:val="0"/>
        <w:autoSpaceDN w:val="0"/>
        <w:adjustRightInd w:val="0"/>
        <w:rPr>
          <w:rFonts w:ascii="Arial" w:hAnsi="Arial" w:cs="Arial"/>
          <w:sz w:val="24"/>
          <w:szCs w:val="24"/>
        </w:rPr>
      </w:pPr>
    </w:p>
    <w:p w:rsidR="000E5311" w:rsidRPr="00B1747B" w:rsidRDefault="0031613D" w:rsidP="00B1747B">
      <w:pPr>
        <w:pStyle w:val="ListParagraph"/>
        <w:widowControl w:val="0"/>
        <w:numPr>
          <w:ilvl w:val="0"/>
          <w:numId w:val="19"/>
        </w:numPr>
        <w:autoSpaceDE w:val="0"/>
        <w:autoSpaceDN w:val="0"/>
        <w:adjustRightInd w:val="0"/>
        <w:rPr>
          <w:rFonts w:ascii="Arial" w:hAnsi="Arial" w:cs="Arial"/>
          <w:sz w:val="24"/>
          <w:szCs w:val="24"/>
        </w:rPr>
      </w:pPr>
      <w:r w:rsidRPr="00B1747B">
        <w:rPr>
          <w:rFonts w:ascii="Arial" w:hAnsi="Arial" w:cs="Arial"/>
          <w:sz w:val="24"/>
          <w:szCs w:val="24"/>
        </w:rPr>
        <w:t>Other Committees. Other Standing Committees as identified in the Standing Rules, appointed by the President, and approved by the Board</w:t>
      </w:r>
    </w:p>
    <w:p w:rsidR="00B1747B" w:rsidRPr="00B1747B" w:rsidRDefault="00B1747B" w:rsidP="00B1747B">
      <w:pPr>
        <w:pStyle w:val="ListParagraph"/>
        <w:rPr>
          <w:rFonts w:ascii="Arial" w:hAnsi="Arial" w:cs="Arial"/>
          <w:sz w:val="24"/>
          <w:szCs w:val="24"/>
        </w:rPr>
      </w:pPr>
    </w:p>
    <w:p w:rsidR="00B1747B" w:rsidRPr="00B1747B" w:rsidRDefault="00B1747B" w:rsidP="00B1747B">
      <w:pPr>
        <w:pStyle w:val="ListParagraph"/>
        <w:widowControl w:val="0"/>
        <w:autoSpaceDE w:val="0"/>
        <w:autoSpaceDN w:val="0"/>
        <w:adjustRightInd w:val="0"/>
        <w:ind w:left="821"/>
        <w:rPr>
          <w:rFonts w:ascii="Arial" w:hAnsi="Arial" w:cs="Arial"/>
          <w:sz w:val="24"/>
          <w:szCs w:val="24"/>
        </w:rPr>
      </w:pPr>
    </w:p>
    <w:p w:rsidR="00F12F56" w:rsidRDefault="000E5311" w:rsidP="004B1F99">
      <w:pPr>
        <w:widowControl w:val="0"/>
        <w:autoSpaceDE w:val="0"/>
        <w:autoSpaceDN w:val="0"/>
        <w:adjustRightInd w:val="0"/>
        <w:ind w:left="0"/>
        <w:rPr>
          <w:rFonts w:ascii="Arial" w:hAnsi="Arial" w:cs="Arial"/>
          <w:b/>
          <w:sz w:val="24"/>
          <w:szCs w:val="24"/>
        </w:rPr>
      </w:pPr>
      <w:r w:rsidRPr="000E5311">
        <w:rPr>
          <w:rFonts w:ascii="Arial" w:hAnsi="Arial" w:cs="Arial"/>
          <w:b/>
          <w:sz w:val="24"/>
          <w:szCs w:val="24"/>
        </w:rPr>
        <w:t>Section 2:  Ad Hoc</w:t>
      </w:r>
      <w:r w:rsidR="00794800">
        <w:rPr>
          <w:rFonts w:ascii="Arial" w:hAnsi="Arial" w:cs="Arial"/>
          <w:sz w:val="24"/>
          <w:szCs w:val="24"/>
        </w:rPr>
        <w:t xml:space="preserve"> – </w:t>
      </w:r>
      <w:r w:rsidR="004B1F99">
        <w:rPr>
          <w:rFonts w:ascii="Arial" w:hAnsi="Arial" w:cs="Arial"/>
          <w:sz w:val="24"/>
          <w:szCs w:val="24"/>
        </w:rPr>
        <w:t>It is anticipated the President and the Board may wish to create Ad Hoc Committees and appoint Stakeholders (including Directors) as head of those committees.  This action shall be done with the approval of a majority of Directors during a regular meeting.</w:t>
      </w:r>
    </w:p>
    <w:p w:rsidR="00882EAF" w:rsidRDefault="000E5311" w:rsidP="004B1F99">
      <w:pPr>
        <w:widowControl w:val="0"/>
        <w:autoSpaceDE w:val="0"/>
        <w:autoSpaceDN w:val="0"/>
        <w:adjustRightInd w:val="0"/>
        <w:ind w:left="0"/>
        <w:rPr>
          <w:rFonts w:ascii="Arial" w:hAnsi="Arial" w:cs="Arial"/>
          <w:sz w:val="24"/>
          <w:szCs w:val="24"/>
        </w:rPr>
      </w:pPr>
      <w:r w:rsidRPr="000E5311">
        <w:rPr>
          <w:rFonts w:ascii="Arial" w:hAnsi="Arial" w:cs="Arial"/>
          <w:b/>
          <w:sz w:val="24"/>
          <w:szCs w:val="24"/>
        </w:rPr>
        <w:t>Section 3:  Committee Creation and Authorization</w:t>
      </w:r>
    </w:p>
    <w:p w:rsidR="00882EAF" w:rsidRDefault="00882EAF" w:rsidP="004B1F99">
      <w:pPr>
        <w:widowControl w:val="0"/>
        <w:autoSpaceDE w:val="0"/>
        <w:autoSpaceDN w:val="0"/>
        <w:adjustRightInd w:val="0"/>
        <w:ind w:left="0"/>
        <w:rPr>
          <w:rFonts w:ascii="Arial" w:hAnsi="Arial" w:cs="Arial"/>
          <w:sz w:val="24"/>
          <w:szCs w:val="24"/>
        </w:rPr>
      </w:pPr>
    </w:p>
    <w:p w:rsidR="00882EAF" w:rsidRDefault="004B1F99" w:rsidP="00F43008">
      <w:pPr>
        <w:widowControl w:val="0"/>
        <w:numPr>
          <w:ilvl w:val="0"/>
          <w:numId w:val="16"/>
        </w:numPr>
        <w:autoSpaceDE w:val="0"/>
        <w:autoSpaceDN w:val="0"/>
        <w:adjustRightInd w:val="0"/>
        <w:rPr>
          <w:rFonts w:ascii="Arial" w:hAnsi="Arial" w:cs="Arial"/>
          <w:sz w:val="24"/>
          <w:szCs w:val="24"/>
        </w:rPr>
      </w:pPr>
      <w:r>
        <w:rPr>
          <w:rFonts w:ascii="Arial" w:hAnsi="Arial" w:cs="Arial"/>
          <w:sz w:val="24"/>
          <w:szCs w:val="24"/>
        </w:rPr>
        <w:t xml:space="preserve">No more than five (5) Directors of the Board may serve on a Standing Committee, which additionally may be comprised of any number of Stakeholders deemed appropriate. </w:t>
      </w:r>
    </w:p>
    <w:p w:rsidR="00882EAF" w:rsidRDefault="00882EAF" w:rsidP="00882EAF">
      <w:pPr>
        <w:widowControl w:val="0"/>
        <w:autoSpaceDE w:val="0"/>
        <w:autoSpaceDN w:val="0"/>
        <w:adjustRightInd w:val="0"/>
        <w:ind w:left="1104"/>
        <w:rPr>
          <w:rFonts w:ascii="Arial" w:hAnsi="Arial" w:cs="Arial"/>
          <w:sz w:val="24"/>
          <w:szCs w:val="24"/>
        </w:rPr>
      </w:pPr>
    </w:p>
    <w:p w:rsidR="00882EAF" w:rsidRDefault="004B1F99" w:rsidP="00F43008">
      <w:pPr>
        <w:widowControl w:val="0"/>
        <w:numPr>
          <w:ilvl w:val="0"/>
          <w:numId w:val="16"/>
        </w:numPr>
        <w:autoSpaceDE w:val="0"/>
        <w:autoSpaceDN w:val="0"/>
        <w:adjustRightInd w:val="0"/>
        <w:rPr>
          <w:rFonts w:ascii="Arial" w:hAnsi="Arial" w:cs="Arial"/>
          <w:sz w:val="24"/>
          <w:szCs w:val="24"/>
        </w:rPr>
      </w:pPr>
      <w:r>
        <w:rPr>
          <w:rFonts w:ascii="Arial" w:hAnsi="Arial" w:cs="Arial"/>
          <w:sz w:val="24"/>
          <w:szCs w:val="24"/>
        </w:rPr>
        <w:t xml:space="preserve">The quorum needed to conduct official meetings will be a majority of existing committee members. A Standing Committee may take official action by a simple majority vote of members present. </w:t>
      </w:r>
    </w:p>
    <w:p w:rsidR="00882EAF" w:rsidRDefault="00882EAF" w:rsidP="00882EAF">
      <w:pPr>
        <w:widowControl w:val="0"/>
        <w:autoSpaceDE w:val="0"/>
        <w:autoSpaceDN w:val="0"/>
        <w:adjustRightInd w:val="0"/>
        <w:ind w:left="1104"/>
        <w:rPr>
          <w:rFonts w:ascii="Arial" w:hAnsi="Arial" w:cs="Arial"/>
          <w:sz w:val="24"/>
          <w:szCs w:val="24"/>
        </w:rPr>
      </w:pPr>
    </w:p>
    <w:p w:rsidR="00882EAF" w:rsidRDefault="004B1F99" w:rsidP="00F43008">
      <w:pPr>
        <w:widowControl w:val="0"/>
        <w:numPr>
          <w:ilvl w:val="0"/>
          <w:numId w:val="16"/>
        </w:numPr>
        <w:autoSpaceDE w:val="0"/>
        <w:autoSpaceDN w:val="0"/>
        <w:adjustRightInd w:val="0"/>
        <w:rPr>
          <w:rFonts w:ascii="Arial" w:hAnsi="Arial" w:cs="Arial"/>
          <w:sz w:val="24"/>
          <w:szCs w:val="24"/>
        </w:rPr>
      </w:pPr>
      <w:r>
        <w:rPr>
          <w:rFonts w:ascii="Arial" w:hAnsi="Arial" w:cs="Arial"/>
          <w:sz w:val="24"/>
          <w:szCs w:val="24"/>
        </w:rPr>
        <w:t xml:space="preserve">Committee actions, recommendations and policies shall be subject to approval by the Board of Directors. </w:t>
      </w:r>
    </w:p>
    <w:p w:rsidR="00882EAF" w:rsidRDefault="00882EAF" w:rsidP="00882EAF">
      <w:pPr>
        <w:widowControl w:val="0"/>
        <w:autoSpaceDE w:val="0"/>
        <w:autoSpaceDN w:val="0"/>
        <w:adjustRightInd w:val="0"/>
        <w:ind w:left="1104"/>
        <w:rPr>
          <w:rFonts w:ascii="Arial" w:hAnsi="Arial" w:cs="Arial"/>
          <w:sz w:val="24"/>
          <w:szCs w:val="24"/>
        </w:rPr>
      </w:pPr>
    </w:p>
    <w:p w:rsidR="00882EAF" w:rsidRDefault="0020282E" w:rsidP="00F43008">
      <w:pPr>
        <w:widowControl w:val="0"/>
        <w:numPr>
          <w:ilvl w:val="0"/>
          <w:numId w:val="16"/>
        </w:numPr>
        <w:autoSpaceDE w:val="0"/>
        <w:autoSpaceDN w:val="0"/>
        <w:adjustRightInd w:val="0"/>
        <w:rPr>
          <w:rFonts w:ascii="Arial" w:hAnsi="Arial" w:cs="Arial"/>
          <w:sz w:val="24"/>
          <w:szCs w:val="24"/>
        </w:rPr>
      </w:pPr>
      <w:r w:rsidRPr="00882EAF">
        <w:rPr>
          <w:rFonts w:ascii="Arial" w:hAnsi="Arial" w:cs="Arial"/>
          <w:sz w:val="24"/>
          <w:szCs w:val="24"/>
        </w:rPr>
        <w:t>Committee Chairs shall set the agendas for their respective committees.</w:t>
      </w:r>
    </w:p>
    <w:p w:rsidR="00882EAF" w:rsidRDefault="00882EAF" w:rsidP="00882EAF">
      <w:pPr>
        <w:widowControl w:val="0"/>
        <w:autoSpaceDE w:val="0"/>
        <w:autoSpaceDN w:val="0"/>
        <w:adjustRightInd w:val="0"/>
        <w:ind w:left="1104"/>
        <w:rPr>
          <w:rFonts w:ascii="Arial" w:hAnsi="Arial" w:cs="Arial"/>
          <w:sz w:val="24"/>
          <w:szCs w:val="24"/>
        </w:rPr>
      </w:pPr>
    </w:p>
    <w:p w:rsidR="0020282E" w:rsidRPr="00E72A65" w:rsidRDefault="00882EAF" w:rsidP="00F43008">
      <w:pPr>
        <w:widowControl w:val="0"/>
        <w:numPr>
          <w:ilvl w:val="0"/>
          <w:numId w:val="16"/>
        </w:numPr>
        <w:autoSpaceDE w:val="0"/>
        <w:autoSpaceDN w:val="0"/>
        <w:adjustRightInd w:val="0"/>
        <w:rPr>
          <w:rFonts w:ascii="Arial" w:hAnsi="Arial" w:cs="Arial"/>
          <w:sz w:val="24"/>
          <w:szCs w:val="24"/>
        </w:rPr>
      </w:pPr>
      <w:r w:rsidRPr="00882EAF">
        <w:rPr>
          <w:rFonts w:ascii="Arial" w:hAnsi="Arial" w:cs="Arial"/>
          <w:sz w:val="24"/>
          <w:szCs w:val="24"/>
        </w:rPr>
        <w:t>Committee meetings shall be regularly scheduled as to place and time, and fall under the Brown Act. Committee chairs shall preside.</w:t>
      </w:r>
    </w:p>
    <w:p w:rsidR="0020282E" w:rsidRPr="00470573" w:rsidRDefault="0020282E" w:rsidP="004B1F99">
      <w:pPr>
        <w:widowControl w:val="0"/>
        <w:autoSpaceDE w:val="0"/>
        <w:autoSpaceDN w:val="0"/>
        <w:adjustRightInd w:val="0"/>
        <w:ind w:left="0"/>
        <w:rPr>
          <w:rFonts w:ascii="Arial" w:hAnsi="Arial" w:cs="Arial"/>
          <w:sz w:val="24"/>
          <w:szCs w:val="24"/>
        </w:rPr>
      </w:pPr>
    </w:p>
    <w:p w:rsidR="00794800" w:rsidRDefault="00794800" w:rsidP="004B1F99">
      <w:pPr>
        <w:widowControl w:val="0"/>
        <w:autoSpaceDE w:val="0"/>
        <w:autoSpaceDN w:val="0"/>
        <w:adjustRightInd w:val="0"/>
        <w:ind w:left="0"/>
        <w:rPr>
          <w:rFonts w:ascii="Arial" w:hAnsi="Arial" w:cs="Arial"/>
          <w:sz w:val="24"/>
          <w:szCs w:val="24"/>
        </w:rPr>
      </w:pPr>
    </w:p>
    <w:p w:rsidR="00794800" w:rsidRDefault="00794800" w:rsidP="00794800">
      <w:pPr>
        <w:widowControl w:val="0"/>
        <w:tabs>
          <w:tab w:val="left" w:pos="1900"/>
        </w:tabs>
        <w:autoSpaceDE w:val="0"/>
        <w:autoSpaceDN w:val="0"/>
        <w:adjustRightInd w:val="0"/>
        <w:ind w:left="0" w:right="-20"/>
        <w:jc w:val="center"/>
        <w:rPr>
          <w:rFonts w:ascii="Arial" w:hAnsi="Arial" w:cs="Arial"/>
          <w:b/>
          <w:sz w:val="24"/>
          <w:szCs w:val="24"/>
        </w:rPr>
      </w:pPr>
      <w:r>
        <w:rPr>
          <w:rFonts w:ascii="Arial" w:hAnsi="Arial" w:cs="Arial"/>
          <w:b/>
          <w:sz w:val="24"/>
          <w:szCs w:val="24"/>
        </w:rPr>
        <w:t>ARTICLE VIII    MEETINGS</w:t>
      </w:r>
    </w:p>
    <w:p w:rsidR="00BB1920" w:rsidRDefault="00BB1920" w:rsidP="00BB1920">
      <w:pPr>
        <w:ind w:left="0"/>
        <w:rPr>
          <w:rFonts w:ascii="Arial" w:hAnsi="Arial" w:cs="Arial"/>
          <w:sz w:val="24"/>
          <w:szCs w:val="24"/>
        </w:rPr>
      </w:pPr>
      <w:r w:rsidRPr="00BB1920">
        <w:rPr>
          <w:rFonts w:ascii="Arial" w:hAnsi="Arial" w:cs="Arial"/>
          <w:sz w:val="24"/>
          <w:szCs w:val="24"/>
        </w:rPr>
        <w:t>All meetings,</w:t>
      </w:r>
      <w:r w:rsidR="00882EAF">
        <w:rPr>
          <w:rFonts w:ascii="Arial" w:hAnsi="Arial" w:cs="Arial"/>
          <w:sz w:val="24"/>
          <w:szCs w:val="24"/>
        </w:rPr>
        <w:t xml:space="preserve"> including posting and notifications of agendas,</w:t>
      </w:r>
      <w:r w:rsidRPr="00BB1920">
        <w:rPr>
          <w:rFonts w:ascii="Arial" w:hAnsi="Arial" w:cs="Arial"/>
          <w:sz w:val="24"/>
          <w:szCs w:val="24"/>
        </w:rPr>
        <w:t xml:space="preserve"> as defined by the Ralph M. Brown Act (</w:t>
      </w:r>
      <w:r w:rsidRPr="00BB1920">
        <w:rPr>
          <w:rFonts w:ascii="Arial" w:hAnsi="Arial" w:cs="Arial"/>
          <w:i/>
          <w:sz w:val="24"/>
          <w:szCs w:val="24"/>
        </w:rPr>
        <w:t>California Government Code Section 54950.5 et seq.</w:t>
      </w:r>
      <w:r w:rsidRPr="00BB1920">
        <w:rPr>
          <w:rFonts w:ascii="Arial" w:hAnsi="Arial" w:cs="Arial"/>
          <w:sz w:val="24"/>
          <w:szCs w:val="24"/>
        </w:rPr>
        <w:t>), shall be noticed and conducted in accordance with the Act</w:t>
      </w:r>
      <w:r w:rsidR="0016678E">
        <w:rPr>
          <w:rFonts w:ascii="Arial" w:hAnsi="Arial" w:cs="Arial"/>
          <w:sz w:val="24"/>
          <w:szCs w:val="24"/>
        </w:rPr>
        <w:t xml:space="preserve">, </w:t>
      </w:r>
      <w:r w:rsidR="0016678E" w:rsidRPr="0047403A">
        <w:rPr>
          <w:rFonts w:ascii="Arial" w:hAnsi="Arial" w:cs="Arial"/>
          <w:sz w:val="24"/>
          <w:szCs w:val="24"/>
        </w:rPr>
        <w:t>the Neighborhood Council Agenda Posting Policy,</w:t>
      </w:r>
      <w:r w:rsidRPr="00BB1920">
        <w:rPr>
          <w:rFonts w:ascii="Arial" w:hAnsi="Arial" w:cs="Arial"/>
          <w:sz w:val="24"/>
          <w:szCs w:val="24"/>
        </w:rPr>
        <w:t xml:space="preserve"> and all other applicable laws and governmental policy. </w:t>
      </w:r>
    </w:p>
    <w:p w:rsidR="00B33320" w:rsidRPr="00BB1920" w:rsidRDefault="00B33320" w:rsidP="00BB1920">
      <w:pPr>
        <w:ind w:left="0"/>
        <w:rPr>
          <w:rFonts w:ascii="Arial" w:hAnsi="Arial" w:cs="Arial"/>
          <w:sz w:val="24"/>
          <w:szCs w:val="24"/>
        </w:rPr>
      </w:pPr>
    </w:p>
    <w:p w:rsidR="00BB1920" w:rsidRDefault="00BB1920" w:rsidP="00770F5B">
      <w:pPr>
        <w:widowControl w:val="0"/>
        <w:autoSpaceDE w:val="0"/>
        <w:autoSpaceDN w:val="0"/>
        <w:adjustRightInd w:val="0"/>
        <w:ind w:left="0"/>
        <w:rPr>
          <w:rFonts w:ascii="Arial" w:hAnsi="Arial" w:cs="Arial"/>
          <w:b/>
          <w:sz w:val="24"/>
          <w:szCs w:val="24"/>
        </w:rPr>
      </w:pPr>
    </w:p>
    <w:p w:rsidR="00770F5B" w:rsidRDefault="00770F5B" w:rsidP="00770F5B">
      <w:pPr>
        <w:widowControl w:val="0"/>
        <w:autoSpaceDE w:val="0"/>
        <w:autoSpaceDN w:val="0"/>
        <w:adjustRightInd w:val="0"/>
        <w:ind w:left="0"/>
        <w:rPr>
          <w:rFonts w:ascii="Arial" w:hAnsi="Arial" w:cs="Arial"/>
          <w:sz w:val="24"/>
          <w:szCs w:val="24"/>
        </w:rPr>
      </w:pPr>
      <w:r w:rsidRPr="00BB1920">
        <w:rPr>
          <w:rFonts w:ascii="Arial" w:hAnsi="Arial" w:cs="Arial"/>
          <w:b/>
          <w:sz w:val="24"/>
          <w:szCs w:val="24"/>
        </w:rPr>
        <w:lastRenderedPageBreak/>
        <w:t>Section 1:  Meeting Time and Place</w:t>
      </w:r>
    </w:p>
    <w:p w:rsidR="00BB1920" w:rsidRDefault="00BB1920" w:rsidP="00770F5B">
      <w:pPr>
        <w:widowControl w:val="0"/>
        <w:autoSpaceDE w:val="0"/>
        <w:autoSpaceDN w:val="0"/>
        <w:adjustRightInd w:val="0"/>
        <w:ind w:left="0"/>
        <w:rPr>
          <w:rFonts w:ascii="Arial" w:hAnsi="Arial" w:cs="Arial"/>
          <w:sz w:val="24"/>
          <w:szCs w:val="24"/>
        </w:rPr>
      </w:pPr>
    </w:p>
    <w:p w:rsidR="00AD1131" w:rsidRDefault="00AD1131" w:rsidP="00F43008">
      <w:pPr>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 xml:space="preserve">General Meetings – The Board </w:t>
      </w:r>
      <w:r w:rsidRPr="00AD1131">
        <w:rPr>
          <w:rFonts w:ascii="Arial" w:hAnsi="Arial" w:cs="Arial"/>
          <w:sz w:val="24"/>
          <w:szCs w:val="24"/>
        </w:rPr>
        <w:t>shall meet at least quarterly</w:t>
      </w:r>
      <w:r>
        <w:rPr>
          <w:rFonts w:ascii="Arial" w:hAnsi="Arial" w:cs="Arial"/>
          <w:sz w:val="24"/>
          <w:szCs w:val="24"/>
        </w:rPr>
        <w:t xml:space="preserve"> </w:t>
      </w:r>
      <w:r w:rsidRPr="00AD1131">
        <w:rPr>
          <w:rFonts w:ascii="Arial" w:hAnsi="Arial" w:cs="Arial"/>
          <w:sz w:val="24"/>
          <w:szCs w:val="24"/>
        </w:rPr>
        <w:t xml:space="preserve">on a consistent day and time, </w:t>
      </w:r>
      <w:r>
        <w:rPr>
          <w:rFonts w:ascii="Arial" w:hAnsi="Arial" w:cs="Arial"/>
          <w:sz w:val="24"/>
          <w:szCs w:val="24"/>
        </w:rPr>
        <w:t xml:space="preserve">and </w:t>
      </w:r>
      <w:r w:rsidRPr="00AD1131">
        <w:rPr>
          <w:rFonts w:ascii="Arial" w:hAnsi="Arial" w:cs="Arial"/>
          <w:sz w:val="24"/>
          <w:szCs w:val="24"/>
        </w:rPr>
        <w:t>at a regular location within the boundarie</w:t>
      </w:r>
      <w:r>
        <w:rPr>
          <w:rFonts w:ascii="Arial" w:hAnsi="Arial" w:cs="Arial"/>
          <w:sz w:val="24"/>
          <w:szCs w:val="24"/>
        </w:rPr>
        <w:t>s of the</w:t>
      </w:r>
      <w:r w:rsidR="00882EAF">
        <w:rPr>
          <w:rFonts w:ascii="Arial" w:hAnsi="Arial" w:cs="Arial"/>
          <w:sz w:val="24"/>
          <w:szCs w:val="24"/>
        </w:rPr>
        <w:t xml:space="preserve"> Neighborhood</w:t>
      </w:r>
      <w:r>
        <w:rPr>
          <w:rFonts w:ascii="Arial" w:hAnsi="Arial" w:cs="Arial"/>
          <w:sz w:val="24"/>
          <w:szCs w:val="24"/>
        </w:rPr>
        <w:t xml:space="preserve"> Council. </w:t>
      </w:r>
      <w:r w:rsidR="00882EAF">
        <w:rPr>
          <w:rFonts w:ascii="Arial" w:hAnsi="Arial" w:cs="Arial"/>
          <w:sz w:val="24"/>
          <w:szCs w:val="24"/>
        </w:rPr>
        <w:t xml:space="preserve">If a meeting day falls on a holiday, or there is another reason to change the date or venue, the change shall be posted on the website and at a </w:t>
      </w:r>
      <w:r w:rsidRPr="00AD1131">
        <w:rPr>
          <w:rFonts w:ascii="Arial" w:hAnsi="Arial" w:cs="Arial"/>
          <w:sz w:val="24"/>
          <w:szCs w:val="24"/>
        </w:rPr>
        <w:t>minimum of five (5) public locations seventy</w:t>
      </w:r>
      <w:r>
        <w:rPr>
          <w:rFonts w:ascii="Arial" w:hAnsi="Arial" w:cs="Arial"/>
          <w:sz w:val="24"/>
          <w:szCs w:val="24"/>
        </w:rPr>
        <w:t>-two (72) hours prior to the</w:t>
      </w:r>
      <w:r w:rsidR="00882EAF">
        <w:rPr>
          <w:rFonts w:ascii="Arial" w:hAnsi="Arial" w:cs="Arial"/>
          <w:sz w:val="24"/>
          <w:szCs w:val="24"/>
        </w:rPr>
        <w:t xml:space="preserve"> new</w:t>
      </w:r>
      <w:r w:rsidRPr="00AD1131">
        <w:rPr>
          <w:rFonts w:ascii="Arial" w:hAnsi="Arial" w:cs="Arial"/>
          <w:sz w:val="24"/>
          <w:szCs w:val="24"/>
        </w:rPr>
        <w:t xml:space="preserve"> meeting.</w:t>
      </w:r>
    </w:p>
    <w:p w:rsidR="001F556B" w:rsidRDefault="001F556B" w:rsidP="001F556B">
      <w:pPr>
        <w:widowControl w:val="0"/>
        <w:autoSpaceDE w:val="0"/>
        <w:autoSpaceDN w:val="0"/>
        <w:adjustRightInd w:val="0"/>
        <w:ind w:left="0"/>
        <w:rPr>
          <w:rFonts w:ascii="Arial" w:hAnsi="Arial" w:cs="Arial"/>
          <w:sz w:val="24"/>
          <w:szCs w:val="24"/>
        </w:rPr>
      </w:pPr>
    </w:p>
    <w:p w:rsidR="00882EAF" w:rsidRDefault="00AD1131" w:rsidP="00F43008">
      <w:pPr>
        <w:widowControl w:val="0"/>
        <w:numPr>
          <w:ilvl w:val="0"/>
          <w:numId w:val="6"/>
        </w:numPr>
        <w:autoSpaceDE w:val="0"/>
        <w:autoSpaceDN w:val="0"/>
        <w:adjustRightInd w:val="0"/>
        <w:rPr>
          <w:rFonts w:ascii="Arial" w:hAnsi="Arial" w:cs="Arial"/>
          <w:sz w:val="24"/>
          <w:szCs w:val="24"/>
        </w:rPr>
      </w:pPr>
      <w:r w:rsidRPr="001F556B">
        <w:rPr>
          <w:rFonts w:ascii="Arial" w:hAnsi="Arial" w:cs="Arial"/>
          <w:sz w:val="24"/>
          <w:szCs w:val="24"/>
        </w:rPr>
        <w:t xml:space="preserve">Special Meetings – </w:t>
      </w:r>
      <w:r w:rsidR="00882EAF">
        <w:rPr>
          <w:rFonts w:ascii="Arial" w:hAnsi="Arial" w:cs="Arial"/>
          <w:sz w:val="24"/>
          <w:szCs w:val="24"/>
        </w:rPr>
        <w:t>If urgent action is required to respond to an item or situation, t</w:t>
      </w:r>
      <w:r w:rsidR="00574D2B">
        <w:rPr>
          <w:rFonts w:ascii="Arial" w:hAnsi="Arial" w:cs="Arial"/>
          <w:sz w:val="24"/>
          <w:szCs w:val="24"/>
        </w:rPr>
        <w:t xml:space="preserve">he </w:t>
      </w:r>
      <w:r w:rsidRPr="001F556B">
        <w:rPr>
          <w:rFonts w:ascii="Arial" w:hAnsi="Arial" w:cs="Arial"/>
          <w:sz w:val="24"/>
          <w:szCs w:val="24"/>
        </w:rPr>
        <w:t>President or Vice President may convene a Special Meeting with concurrence of at l</w:t>
      </w:r>
      <w:r w:rsidR="001F556B" w:rsidRPr="001F556B">
        <w:rPr>
          <w:rFonts w:ascii="Arial" w:hAnsi="Arial" w:cs="Arial"/>
          <w:sz w:val="24"/>
          <w:szCs w:val="24"/>
        </w:rPr>
        <w:t xml:space="preserve">east five (5) other Directors. </w:t>
      </w:r>
      <w:r w:rsidR="00882EAF">
        <w:rPr>
          <w:rFonts w:ascii="Arial" w:hAnsi="Arial" w:cs="Arial"/>
          <w:sz w:val="24"/>
          <w:szCs w:val="24"/>
        </w:rPr>
        <w:t xml:space="preserve">A Special Meeting may also be called at any time by </w:t>
      </w:r>
      <w:r w:rsidR="001F556B" w:rsidRPr="001F556B">
        <w:rPr>
          <w:rFonts w:ascii="Arial" w:hAnsi="Arial" w:cs="Arial"/>
          <w:sz w:val="24"/>
          <w:szCs w:val="24"/>
        </w:rPr>
        <w:t xml:space="preserve">fifty (50) Stakeholders </w:t>
      </w:r>
      <w:r w:rsidR="00882EAF">
        <w:rPr>
          <w:rFonts w:ascii="Arial" w:hAnsi="Arial" w:cs="Arial"/>
          <w:sz w:val="24"/>
          <w:szCs w:val="24"/>
        </w:rPr>
        <w:t xml:space="preserve">of the Neighborhood Council petitioning the Board. </w:t>
      </w:r>
      <w:r w:rsidR="001F556B" w:rsidRPr="001F556B">
        <w:rPr>
          <w:rFonts w:ascii="Arial" w:hAnsi="Arial" w:cs="Arial"/>
          <w:sz w:val="24"/>
          <w:szCs w:val="24"/>
        </w:rPr>
        <w:t xml:space="preserve"> </w:t>
      </w:r>
      <w:r w:rsidR="00574D2B">
        <w:rPr>
          <w:rFonts w:ascii="Arial" w:hAnsi="Arial" w:cs="Arial"/>
          <w:sz w:val="24"/>
          <w:szCs w:val="24"/>
        </w:rPr>
        <w:t>A quorum of Board Members</w:t>
      </w:r>
      <w:r w:rsidRPr="001F556B">
        <w:rPr>
          <w:rFonts w:ascii="Arial" w:hAnsi="Arial" w:cs="Arial"/>
          <w:sz w:val="24"/>
          <w:szCs w:val="24"/>
        </w:rPr>
        <w:t xml:space="preserve"> is </w:t>
      </w:r>
      <w:r w:rsidR="001F556B">
        <w:rPr>
          <w:rFonts w:ascii="Arial" w:hAnsi="Arial" w:cs="Arial"/>
          <w:sz w:val="24"/>
          <w:szCs w:val="24"/>
        </w:rPr>
        <w:t xml:space="preserve">required </w:t>
      </w:r>
      <w:r w:rsidRPr="001F556B">
        <w:rPr>
          <w:rFonts w:ascii="Arial" w:hAnsi="Arial" w:cs="Arial"/>
          <w:sz w:val="24"/>
          <w:szCs w:val="24"/>
        </w:rPr>
        <w:t>to tak</w:t>
      </w:r>
      <w:r w:rsidR="001F556B">
        <w:rPr>
          <w:rFonts w:ascii="Arial" w:hAnsi="Arial" w:cs="Arial"/>
          <w:sz w:val="24"/>
          <w:szCs w:val="24"/>
        </w:rPr>
        <w:t>e official Board action at</w:t>
      </w:r>
      <w:r w:rsidR="00574D2B">
        <w:rPr>
          <w:rFonts w:ascii="Arial" w:hAnsi="Arial" w:cs="Arial"/>
          <w:sz w:val="24"/>
          <w:szCs w:val="24"/>
        </w:rPr>
        <w:t xml:space="preserve"> Special Meetings.</w:t>
      </w:r>
      <w:r w:rsidR="00882EAF">
        <w:rPr>
          <w:rFonts w:ascii="Arial" w:hAnsi="Arial" w:cs="Arial"/>
          <w:sz w:val="24"/>
          <w:szCs w:val="24"/>
        </w:rPr>
        <w:t xml:space="preserve"> </w:t>
      </w:r>
    </w:p>
    <w:p w:rsidR="00B14A1F" w:rsidRDefault="00B14A1F" w:rsidP="00B14A1F">
      <w:pPr>
        <w:widowControl w:val="0"/>
        <w:autoSpaceDE w:val="0"/>
        <w:autoSpaceDN w:val="0"/>
        <w:adjustRightInd w:val="0"/>
        <w:ind w:left="0"/>
        <w:rPr>
          <w:rFonts w:ascii="Arial" w:hAnsi="Arial" w:cs="Arial"/>
          <w:sz w:val="24"/>
          <w:szCs w:val="24"/>
        </w:rPr>
      </w:pPr>
    </w:p>
    <w:p w:rsidR="00882EAF" w:rsidRPr="00882EAF" w:rsidRDefault="00882EAF" w:rsidP="00F43008">
      <w:pPr>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The Neighborhood Council will work with the Department to obtain approved meeting sites which are ADA compliant.</w:t>
      </w:r>
    </w:p>
    <w:p w:rsidR="001F556B" w:rsidRDefault="001F556B" w:rsidP="001F556B">
      <w:pPr>
        <w:pStyle w:val="ListParagraph"/>
        <w:rPr>
          <w:rFonts w:ascii="Arial" w:hAnsi="Arial" w:cs="Arial"/>
          <w:sz w:val="24"/>
          <w:szCs w:val="24"/>
        </w:rPr>
      </w:pPr>
    </w:p>
    <w:p w:rsidR="001F556B" w:rsidRDefault="001F556B" w:rsidP="00F43008">
      <w:pPr>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 xml:space="preserve">Public Comment and Testimony Period – All </w:t>
      </w:r>
      <w:r w:rsidR="00882EAF">
        <w:rPr>
          <w:rFonts w:ascii="Arial" w:hAnsi="Arial" w:cs="Arial"/>
          <w:sz w:val="24"/>
          <w:szCs w:val="24"/>
        </w:rPr>
        <w:t>meetings of the Neighborhood Council, including Special M</w:t>
      </w:r>
      <w:r>
        <w:rPr>
          <w:rFonts w:ascii="Arial" w:hAnsi="Arial" w:cs="Arial"/>
          <w:sz w:val="24"/>
          <w:szCs w:val="24"/>
        </w:rPr>
        <w:t>eetings</w:t>
      </w:r>
      <w:r w:rsidR="00882EAF">
        <w:rPr>
          <w:rFonts w:ascii="Arial" w:hAnsi="Arial" w:cs="Arial"/>
          <w:sz w:val="24"/>
          <w:szCs w:val="24"/>
        </w:rPr>
        <w:t>,</w:t>
      </w:r>
      <w:r>
        <w:rPr>
          <w:rFonts w:ascii="Arial" w:hAnsi="Arial" w:cs="Arial"/>
          <w:sz w:val="24"/>
          <w:szCs w:val="24"/>
        </w:rPr>
        <w:t xml:space="preserve"> shall be conducted under the provisions of the Brown Act and shall be open to the Public. Public comment and testimony shall be taken after an item is presented, but before it is voted on by the Board.</w:t>
      </w:r>
    </w:p>
    <w:p w:rsidR="001F556B" w:rsidRDefault="001F556B" w:rsidP="001F556B">
      <w:pPr>
        <w:pStyle w:val="ListParagraph"/>
        <w:rPr>
          <w:rFonts w:ascii="Arial" w:hAnsi="Arial" w:cs="Arial"/>
          <w:sz w:val="24"/>
          <w:szCs w:val="24"/>
        </w:rPr>
      </w:pPr>
    </w:p>
    <w:p w:rsidR="001F556B" w:rsidRDefault="001F556B" w:rsidP="00F43008">
      <w:pPr>
        <w:widowControl w:val="0"/>
        <w:numPr>
          <w:ilvl w:val="0"/>
          <w:numId w:val="6"/>
        </w:numPr>
        <w:autoSpaceDE w:val="0"/>
        <w:autoSpaceDN w:val="0"/>
        <w:adjustRightInd w:val="0"/>
        <w:rPr>
          <w:rFonts w:ascii="Arial" w:hAnsi="Arial" w:cs="Arial"/>
          <w:sz w:val="24"/>
          <w:szCs w:val="24"/>
        </w:rPr>
      </w:pPr>
      <w:r>
        <w:rPr>
          <w:rFonts w:ascii="Arial" w:hAnsi="Arial" w:cs="Arial"/>
          <w:sz w:val="24"/>
          <w:szCs w:val="24"/>
        </w:rPr>
        <w:t xml:space="preserve">Adjournment and Suspension of Meetings – All meetings may be adjourned or suspended to another specified date, time and place not beyond the next regularly scheduled meeting of the Board. </w:t>
      </w:r>
      <w:r w:rsidR="00B63D19">
        <w:rPr>
          <w:rFonts w:ascii="Arial" w:hAnsi="Arial" w:cs="Arial"/>
          <w:sz w:val="24"/>
          <w:szCs w:val="24"/>
        </w:rPr>
        <w:t xml:space="preserve">Such </w:t>
      </w:r>
      <w:r w:rsidR="00882EAF">
        <w:rPr>
          <w:rFonts w:ascii="Arial" w:hAnsi="Arial" w:cs="Arial"/>
          <w:sz w:val="24"/>
          <w:szCs w:val="24"/>
        </w:rPr>
        <w:t>a</w:t>
      </w:r>
      <w:r>
        <w:rPr>
          <w:rFonts w:ascii="Arial" w:hAnsi="Arial" w:cs="Arial"/>
          <w:sz w:val="24"/>
          <w:szCs w:val="24"/>
        </w:rPr>
        <w:t>djourn</w:t>
      </w:r>
      <w:r w:rsidR="00882EAF">
        <w:rPr>
          <w:rFonts w:ascii="Arial" w:hAnsi="Arial" w:cs="Arial"/>
          <w:sz w:val="24"/>
          <w:szCs w:val="24"/>
        </w:rPr>
        <w:t xml:space="preserve">ed </w:t>
      </w:r>
      <w:r>
        <w:rPr>
          <w:rFonts w:ascii="Arial" w:hAnsi="Arial" w:cs="Arial"/>
          <w:sz w:val="24"/>
          <w:szCs w:val="24"/>
        </w:rPr>
        <w:t>and suspen</w:t>
      </w:r>
      <w:r w:rsidR="00882EAF">
        <w:rPr>
          <w:rFonts w:ascii="Arial" w:hAnsi="Arial" w:cs="Arial"/>
          <w:sz w:val="24"/>
          <w:szCs w:val="24"/>
        </w:rPr>
        <w:t>ded meetings</w:t>
      </w:r>
      <w:r>
        <w:rPr>
          <w:rFonts w:ascii="Arial" w:hAnsi="Arial" w:cs="Arial"/>
          <w:sz w:val="24"/>
          <w:szCs w:val="24"/>
        </w:rPr>
        <w:t xml:space="preserve"> must meet notification requirements in the Brown Act.</w:t>
      </w:r>
    </w:p>
    <w:p w:rsidR="00AD1131" w:rsidRPr="00770F5B" w:rsidRDefault="00AD1131" w:rsidP="00770F5B">
      <w:pPr>
        <w:widowControl w:val="0"/>
        <w:autoSpaceDE w:val="0"/>
        <w:autoSpaceDN w:val="0"/>
        <w:adjustRightInd w:val="0"/>
        <w:ind w:left="0"/>
        <w:rPr>
          <w:rFonts w:ascii="Arial" w:hAnsi="Arial" w:cs="Arial"/>
          <w:sz w:val="24"/>
          <w:szCs w:val="24"/>
        </w:rPr>
      </w:pPr>
    </w:p>
    <w:p w:rsidR="0020282E" w:rsidRDefault="00770F5B" w:rsidP="0020282E">
      <w:pPr>
        <w:widowControl w:val="0"/>
        <w:autoSpaceDE w:val="0"/>
        <w:autoSpaceDN w:val="0"/>
        <w:adjustRightInd w:val="0"/>
        <w:ind w:left="0"/>
        <w:rPr>
          <w:rFonts w:ascii="Arial" w:hAnsi="Arial" w:cs="Arial"/>
          <w:sz w:val="24"/>
          <w:szCs w:val="24"/>
        </w:rPr>
      </w:pPr>
      <w:r w:rsidRPr="00BB1920">
        <w:rPr>
          <w:rFonts w:ascii="Arial" w:hAnsi="Arial" w:cs="Arial"/>
          <w:b/>
          <w:sz w:val="24"/>
          <w:szCs w:val="24"/>
        </w:rPr>
        <w:t>Section 2:  Agenda Setting</w:t>
      </w:r>
      <w:r w:rsidR="0020282E">
        <w:rPr>
          <w:rFonts w:ascii="Arial" w:hAnsi="Arial" w:cs="Arial"/>
          <w:sz w:val="24"/>
          <w:szCs w:val="24"/>
        </w:rPr>
        <w:t xml:space="preserve"> - The agenda for all Neighborhood Council General and/or Special Meetings shall be set by the President.  Stakeholders, and Board members, may make requests to add particular items to a future agenda during the public comment period and/or Board comment period at a meeting of the Neighborhood Council.</w:t>
      </w:r>
    </w:p>
    <w:p w:rsidR="00BB1920" w:rsidRDefault="00BB1920" w:rsidP="00BB1920">
      <w:pPr>
        <w:widowControl w:val="0"/>
        <w:autoSpaceDE w:val="0"/>
        <w:autoSpaceDN w:val="0"/>
        <w:adjustRightInd w:val="0"/>
        <w:ind w:left="1297"/>
        <w:rPr>
          <w:rFonts w:ascii="Arial" w:hAnsi="Arial" w:cs="Arial"/>
          <w:sz w:val="24"/>
          <w:szCs w:val="24"/>
        </w:rPr>
      </w:pPr>
    </w:p>
    <w:p w:rsidR="0091140D" w:rsidRDefault="00770F5B" w:rsidP="00882EAF">
      <w:pPr>
        <w:widowControl w:val="0"/>
        <w:autoSpaceDE w:val="0"/>
        <w:autoSpaceDN w:val="0"/>
        <w:adjustRightInd w:val="0"/>
        <w:ind w:left="0"/>
        <w:rPr>
          <w:rFonts w:ascii="Arial" w:hAnsi="Arial" w:cs="Arial"/>
          <w:sz w:val="24"/>
          <w:szCs w:val="24"/>
        </w:rPr>
      </w:pPr>
      <w:r w:rsidRPr="00BB1920">
        <w:rPr>
          <w:rFonts w:ascii="Arial" w:hAnsi="Arial" w:cs="Arial"/>
          <w:b/>
          <w:sz w:val="24"/>
          <w:szCs w:val="24"/>
        </w:rPr>
        <w:t>Section 3:  Notifications/Postings</w:t>
      </w:r>
      <w:r w:rsidR="0020282E">
        <w:rPr>
          <w:rFonts w:ascii="Arial" w:hAnsi="Arial" w:cs="Arial"/>
          <w:sz w:val="24"/>
          <w:szCs w:val="24"/>
        </w:rPr>
        <w:t xml:space="preserve"> - </w:t>
      </w:r>
      <w:r w:rsidR="00882EAF">
        <w:rPr>
          <w:rFonts w:ascii="Arial" w:hAnsi="Arial" w:cs="Arial"/>
          <w:sz w:val="24"/>
          <w:szCs w:val="24"/>
        </w:rPr>
        <w:t>Agendas for Board m</w:t>
      </w:r>
      <w:r w:rsidR="0091140D">
        <w:rPr>
          <w:rFonts w:ascii="Arial" w:hAnsi="Arial" w:cs="Arial"/>
          <w:sz w:val="24"/>
          <w:szCs w:val="24"/>
        </w:rPr>
        <w:t xml:space="preserve">eetings and committees </w:t>
      </w:r>
      <w:r w:rsidR="0091140D" w:rsidRPr="00F552AE">
        <w:rPr>
          <w:rFonts w:ascii="Arial" w:hAnsi="Arial" w:cs="Arial"/>
          <w:sz w:val="24"/>
          <w:szCs w:val="24"/>
        </w:rPr>
        <w:t xml:space="preserve">shall be </w:t>
      </w:r>
      <w:r w:rsidR="0091140D" w:rsidRPr="000D05B1">
        <w:rPr>
          <w:rFonts w:ascii="Arial" w:hAnsi="Arial" w:cs="Arial"/>
          <w:sz w:val="24"/>
          <w:szCs w:val="24"/>
        </w:rPr>
        <w:t xml:space="preserve">posted </w:t>
      </w:r>
      <w:r w:rsidR="000D05B1" w:rsidRPr="000D05B1">
        <w:rPr>
          <w:rFonts w:ascii="Arial" w:hAnsi="Arial" w:cs="Arial"/>
          <w:sz w:val="24"/>
          <w:szCs w:val="24"/>
        </w:rPr>
        <w:t xml:space="preserve">on the Neighborhood Council website and at one (1) public site, as well as to DONE’s Early Notification System </w:t>
      </w:r>
      <w:r w:rsidR="00882EAF">
        <w:rPr>
          <w:rFonts w:ascii="Arial" w:hAnsi="Arial" w:cs="Arial"/>
          <w:sz w:val="24"/>
          <w:szCs w:val="24"/>
        </w:rPr>
        <w:t>with a minimum of</w:t>
      </w:r>
      <w:r w:rsidR="0091140D">
        <w:rPr>
          <w:rFonts w:ascii="Arial" w:hAnsi="Arial" w:cs="Arial"/>
          <w:sz w:val="24"/>
          <w:szCs w:val="24"/>
        </w:rPr>
        <w:t xml:space="preserve"> seventy-two (72) hour</w:t>
      </w:r>
      <w:r w:rsidR="00882EAF">
        <w:rPr>
          <w:rFonts w:ascii="Arial" w:hAnsi="Arial" w:cs="Arial"/>
          <w:sz w:val="24"/>
          <w:szCs w:val="24"/>
        </w:rPr>
        <w:t>s’ notice prior to Regular Meetings and twenty-four (24) hours’ notice prior to Special M</w:t>
      </w:r>
      <w:r w:rsidR="0091140D">
        <w:rPr>
          <w:rFonts w:ascii="Arial" w:hAnsi="Arial" w:cs="Arial"/>
          <w:sz w:val="24"/>
          <w:szCs w:val="24"/>
        </w:rPr>
        <w:t>eeting</w:t>
      </w:r>
      <w:r w:rsidR="00882EAF">
        <w:rPr>
          <w:rFonts w:ascii="Arial" w:hAnsi="Arial" w:cs="Arial"/>
          <w:sz w:val="24"/>
          <w:szCs w:val="24"/>
        </w:rPr>
        <w:t>s</w:t>
      </w:r>
      <w:r w:rsidR="00F552AE">
        <w:rPr>
          <w:rFonts w:ascii="Arial" w:hAnsi="Arial" w:cs="Arial"/>
          <w:sz w:val="24"/>
          <w:szCs w:val="24"/>
        </w:rPr>
        <w:t xml:space="preserve"> in accordance with the Ralph M. Brown Act and </w:t>
      </w:r>
      <w:r w:rsidR="00F552AE" w:rsidRPr="0047403A">
        <w:rPr>
          <w:rFonts w:ascii="Arial" w:hAnsi="Arial" w:cs="Arial"/>
          <w:sz w:val="24"/>
          <w:szCs w:val="24"/>
        </w:rPr>
        <w:t>the Neighborhood Council Agenda Posting Policy</w:t>
      </w:r>
      <w:r w:rsidR="0091140D">
        <w:rPr>
          <w:rFonts w:ascii="Arial" w:hAnsi="Arial" w:cs="Arial"/>
          <w:sz w:val="24"/>
          <w:szCs w:val="24"/>
        </w:rPr>
        <w:t>.</w:t>
      </w:r>
    </w:p>
    <w:p w:rsidR="0091140D" w:rsidRPr="00770F5B" w:rsidRDefault="0091140D" w:rsidP="00770F5B">
      <w:pPr>
        <w:widowControl w:val="0"/>
        <w:autoSpaceDE w:val="0"/>
        <w:autoSpaceDN w:val="0"/>
        <w:adjustRightInd w:val="0"/>
        <w:ind w:left="0"/>
        <w:rPr>
          <w:rFonts w:ascii="Arial" w:hAnsi="Arial" w:cs="Arial"/>
          <w:sz w:val="24"/>
          <w:szCs w:val="24"/>
        </w:rPr>
      </w:pPr>
    </w:p>
    <w:p w:rsidR="00882EAF" w:rsidRDefault="00770F5B" w:rsidP="006C7F1D">
      <w:pPr>
        <w:widowControl w:val="0"/>
        <w:autoSpaceDE w:val="0"/>
        <w:autoSpaceDN w:val="0"/>
        <w:adjustRightInd w:val="0"/>
        <w:ind w:left="0"/>
        <w:rPr>
          <w:rFonts w:ascii="Arial" w:hAnsi="Arial" w:cs="Arial"/>
          <w:sz w:val="24"/>
          <w:szCs w:val="24"/>
        </w:rPr>
      </w:pPr>
      <w:r w:rsidRPr="006C7F1D">
        <w:rPr>
          <w:rFonts w:ascii="Arial" w:hAnsi="Arial" w:cs="Arial"/>
          <w:b/>
          <w:sz w:val="24"/>
          <w:szCs w:val="24"/>
        </w:rPr>
        <w:t>Section 4:  Reconsideration</w:t>
      </w:r>
      <w:r w:rsidR="00BB1920" w:rsidRPr="006C7F1D">
        <w:rPr>
          <w:rFonts w:ascii="Arial" w:hAnsi="Arial" w:cs="Arial"/>
          <w:sz w:val="24"/>
          <w:szCs w:val="24"/>
        </w:rPr>
        <w:t xml:space="preserve"> –</w:t>
      </w:r>
      <w:r w:rsidR="00B63D19" w:rsidRPr="006C7F1D">
        <w:rPr>
          <w:rFonts w:ascii="Arial" w:hAnsi="Arial" w:cs="Arial"/>
          <w:sz w:val="24"/>
          <w:szCs w:val="24"/>
        </w:rPr>
        <w:t xml:space="preserve"> </w:t>
      </w:r>
      <w:r w:rsidR="00882EAF">
        <w:rPr>
          <w:rFonts w:ascii="Arial" w:hAnsi="Arial" w:cs="Arial"/>
          <w:sz w:val="24"/>
          <w:szCs w:val="24"/>
        </w:rPr>
        <w:t>The Board is the only body authorized to make decision</w:t>
      </w:r>
      <w:r w:rsidR="000D05B1">
        <w:rPr>
          <w:rFonts w:ascii="Arial" w:hAnsi="Arial" w:cs="Arial"/>
          <w:sz w:val="24"/>
          <w:szCs w:val="24"/>
        </w:rPr>
        <w:t>s</w:t>
      </w:r>
      <w:r w:rsidR="00882EAF">
        <w:rPr>
          <w:rFonts w:ascii="Arial" w:hAnsi="Arial" w:cs="Arial"/>
          <w:sz w:val="24"/>
          <w:szCs w:val="24"/>
        </w:rPr>
        <w:t xml:space="preserve"> for the Neighborhood Council.  Any Stakeholder within the Neighborhood Council boundaries may make a request during the public comment section of the same meeting that a Board item be reconsidered.  However the decision to reconsider must be made by the Board.</w:t>
      </w:r>
    </w:p>
    <w:p w:rsidR="00882EAF" w:rsidRDefault="00882EAF" w:rsidP="006C7F1D">
      <w:pPr>
        <w:widowControl w:val="0"/>
        <w:autoSpaceDE w:val="0"/>
        <w:autoSpaceDN w:val="0"/>
        <w:adjustRightInd w:val="0"/>
        <w:ind w:left="0"/>
        <w:rPr>
          <w:rFonts w:ascii="Arial" w:hAnsi="Arial" w:cs="Arial"/>
          <w:sz w:val="24"/>
          <w:szCs w:val="24"/>
        </w:rPr>
      </w:pPr>
    </w:p>
    <w:p w:rsidR="00123FCB" w:rsidRDefault="00123FCB" w:rsidP="006C7F1D">
      <w:pPr>
        <w:widowControl w:val="0"/>
        <w:autoSpaceDE w:val="0"/>
        <w:autoSpaceDN w:val="0"/>
        <w:adjustRightInd w:val="0"/>
        <w:ind w:left="0"/>
        <w:rPr>
          <w:rFonts w:ascii="Arial" w:hAnsi="Arial" w:cs="Arial"/>
          <w:sz w:val="24"/>
          <w:szCs w:val="24"/>
        </w:rPr>
      </w:pPr>
      <w:r w:rsidRPr="006C7F1D">
        <w:rPr>
          <w:rFonts w:ascii="Arial" w:hAnsi="Arial" w:cs="Arial"/>
          <w:sz w:val="24"/>
          <w:szCs w:val="24"/>
        </w:rPr>
        <w:lastRenderedPageBreak/>
        <w:t>The</w:t>
      </w:r>
      <w:r w:rsidRPr="006C7F1D">
        <w:rPr>
          <w:rFonts w:ascii="Arial" w:hAnsi="Arial" w:cs="Arial"/>
          <w:spacing w:val="24"/>
          <w:sz w:val="24"/>
          <w:szCs w:val="24"/>
        </w:rPr>
        <w:t xml:space="preserve"> </w:t>
      </w:r>
      <w:r w:rsidRPr="006C7F1D">
        <w:rPr>
          <w:rFonts w:ascii="Arial" w:hAnsi="Arial" w:cs="Arial"/>
          <w:sz w:val="24"/>
          <w:szCs w:val="24"/>
        </w:rPr>
        <w:t>Board</w:t>
      </w:r>
      <w:r w:rsidRPr="006C7F1D">
        <w:rPr>
          <w:rFonts w:ascii="Arial" w:hAnsi="Arial" w:cs="Arial"/>
          <w:spacing w:val="25"/>
          <w:sz w:val="24"/>
          <w:szCs w:val="24"/>
        </w:rPr>
        <w:t xml:space="preserve"> </w:t>
      </w:r>
      <w:r w:rsidRPr="006C7F1D">
        <w:rPr>
          <w:rFonts w:ascii="Arial" w:hAnsi="Arial" w:cs="Arial"/>
          <w:sz w:val="24"/>
          <w:szCs w:val="24"/>
        </w:rPr>
        <w:t>may</w:t>
      </w:r>
      <w:r w:rsidRPr="006C7F1D">
        <w:rPr>
          <w:rFonts w:ascii="Arial" w:hAnsi="Arial" w:cs="Arial"/>
          <w:spacing w:val="12"/>
          <w:sz w:val="24"/>
          <w:szCs w:val="24"/>
        </w:rPr>
        <w:t xml:space="preserve"> </w:t>
      </w:r>
      <w:r w:rsidRPr="006C7F1D">
        <w:rPr>
          <w:rFonts w:ascii="Arial" w:hAnsi="Arial" w:cs="Arial"/>
          <w:sz w:val="24"/>
          <w:szCs w:val="24"/>
        </w:rPr>
        <w:t>reconsider</w:t>
      </w:r>
      <w:r w:rsidRPr="006C7F1D">
        <w:rPr>
          <w:rFonts w:ascii="Arial" w:hAnsi="Arial" w:cs="Arial"/>
          <w:spacing w:val="30"/>
          <w:sz w:val="24"/>
          <w:szCs w:val="24"/>
        </w:rPr>
        <w:t xml:space="preserve"> </w:t>
      </w:r>
      <w:r w:rsidRPr="006C7F1D">
        <w:rPr>
          <w:rFonts w:ascii="Arial" w:hAnsi="Arial" w:cs="Arial"/>
          <w:sz w:val="24"/>
          <w:szCs w:val="24"/>
        </w:rPr>
        <w:t>or</w:t>
      </w:r>
      <w:r w:rsidRPr="006C7F1D">
        <w:rPr>
          <w:rFonts w:ascii="Arial" w:hAnsi="Arial" w:cs="Arial"/>
          <w:spacing w:val="11"/>
          <w:sz w:val="24"/>
          <w:szCs w:val="24"/>
        </w:rPr>
        <w:t xml:space="preserve"> </w:t>
      </w:r>
      <w:r w:rsidRPr="006C7F1D">
        <w:rPr>
          <w:rFonts w:ascii="Arial" w:hAnsi="Arial" w:cs="Arial"/>
          <w:sz w:val="24"/>
          <w:szCs w:val="24"/>
        </w:rPr>
        <w:t>amend</w:t>
      </w:r>
      <w:r w:rsidRPr="006C7F1D">
        <w:rPr>
          <w:rFonts w:ascii="Arial" w:hAnsi="Arial" w:cs="Arial"/>
          <w:spacing w:val="28"/>
          <w:sz w:val="24"/>
          <w:szCs w:val="24"/>
        </w:rPr>
        <w:t xml:space="preserve"> </w:t>
      </w:r>
      <w:r w:rsidRPr="006C7F1D">
        <w:rPr>
          <w:rFonts w:ascii="Arial" w:hAnsi="Arial" w:cs="Arial"/>
          <w:sz w:val="24"/>
          <w:szCs w:val="24"/>
        </w:rPr>
        <w:t>its</w:t>
      </w:r>
      <w:r w:rsidRPr="006C7F1D">
        <w:rPr>
          <w:rFonts w:ascii="Arial" w:hAnsi="Arial" w:cs="Arial"/>
          <w:spacing w:val="8"/>
          <w:sz w:val="24"/>
          <w:szCs w:val="24"/>
        </w:rPr>
        <w:t xml:space="preserve"> </w:t>
      </w:r>
      <w:r w:rsidRPr="006C7F1D">
        <w:rPr>
          <w:rFonts w:ascii="Arial" w:hAnsi="Arial" w:cs="Arial"/>
          <w:sz w:val="24"/>
          <w:szCs w:val="24"/>
        </w:rPr>
        <w:t>actions</w:t>
      </w:r>
      <w:r w:rsidRPr="006C7F1D">
        <w:rPr>
          <w:rFonts w:ascii="Arial" w:hAnsi="Arial" w:cs="Arial"/>
          <w:spacing w:val="21"/>
          <w:sz w:val="24"/>
          <w:szCs w:val="24"/>
        </w:rPr>
        <w:t xml:space="preserve"> </w:t>
      </w:r>
      <w:r w:rsidRPr="006C7F1D">
        <w:rPr>
          <w:rFonts w:ascii="Arial" w:hAnsi="Arial" w:cs="Arial"/>
          <w:sz w:val="24"/>
          <w:szCs w:val="24"/>
        </w:rPr>
        <w:t>through the</w:t>
      </w:r>
      <w:r w:rsidRPr="006C7F1D">
        <w:rPr>
          <w:rFonts w:ascii="Arial" w:hAnsi="Arial" w:cs="Arial"/>
          <w:spacing w:val="4"/>
          <w:sz w:val="24"/>
          <w:szCs w:val="24"/>
        </w:rPr>
        <w:t xml:space="preserve"> </w:t>
      </w:r>
      <w:r w:rsidRPr="006C7F1D">
        <w:rPr>
          <w:rFonts w:ascii="Arial" w:hAnsi="Arial" w:cs="Arial"/>
          <w:sz w:val="24"/>
          <w:szCs w:val="24"/>
        </w:rPr>
        <w:t>following</w:t>
      </w:r>
      <w:r w:rsidRPr="006C7F1D">
        <w:rPr>
          <w:rFonts w:ascii="Arial" w:hAnsi="Arial" w:cs="Arial"/>
          <w:spacing w:val="27"/>
          <w:sz w:val="24"/>
          <w:szCs w:val="24"/>
        </w:rPr>
        <w:t xml:space="preserve"> </w:t>
      </w:r>
      <w:r w:rsidRPr="006C7F1D">
        <w:rPr>
          <w:rFonts w:ascii="Arial" w:hAnsi="Arial" w:cs="Arial"/>
          <w:sz w:val="24"/>
          <w:szCs w:val="24"/>
        </w:rPr>
        <w:t>Motion</w:t>
      </w:r>
      <w:r w:rsidRPr="006C7F1D">
        <w:rPr>
          <w:rFonts w:ascii="Arial" w:hAnsi="Arial" w:cs="Arial"/>
          <w:spacing w:val="20"/>
          <w:sz w:val="24"/>
          <w:szCs w:val="24"/>
        </w:rPr>
        <w:t xml:space="preserve"> </w:t>
      </w:r>
      <w:r w:rsidRPr="006C7F1D">
        <w:rPr>
          <w:rFonts w:ascii="Arial" w:hAnsi="Arial" w:cs="Arial"/>
          <w:sz w:val="24"/>
          <w:szCs w:val="24"/>
        </w:rPr>
        <w:t>for</w:t>
      </w:r>
      <w:r w:rsidRPr="006C7F1D">
        <w:rPr>
          <w:rFonts w:ascii="Arial" w:hAnsi="Arial" w:cs="Arial"/>
          <w:spacing w:val="17"/>
          <w:sz w:val="24"/>
          <w:szCs w:val="24"/>
        </w:rPr>
        <w:t xml:space="preserve"> </w:t>
      </w:r>
      <w:r w:rsidRPr="006C7F1D">
        <w:rPr>
          <w:rFonts w:ascii="Arial" w:hAnsi="Arial" w:cs="Arial"/>
          <w:sz w:val="24"/>
          <w:szCs w:val="24"/>
        </w:rPr>
        <w:t>Reconsideration</w:t>
      </w:r>
      <w:r w:rsidR="006C7F1D" w:rsidRPr="006C7F1D">
        <w:rPr>
          <w:rFonts w:ascii="Arial" w:hAnsi="Arial" w:cs="Arial"/>
          <w:spacing w:val="45"/>
          <w:sz w:val="24"/>
          <w:szCs w:val="24"/>
        </w:rPr>
        <w:t xml:space="preserve"> </w:t>
      </w:r>
      <w:r w:rsidRPr="006C7F1D">
        <w:rPr>
          <w:rFonts w:ascii="Arial" w:hAnsi="Arial" w:cs="Arial"/>
          <w:sz w:val="24"/>
          <w:szCs w:val="24"/>
        </w:rPr>
        <w:t>process</w:t>
      </w:r>
      <w:r w:rsidR="007B5C09">
        <w:rPr>
          <w:rFonts w:ascii="Arial" w:hAnsi="Arial" w:cs="Arial"/>
          <w:sz w:val="24"/>
          <w:szCs w:val="24"/>
        </w:rPr>
        <w:t>, in accordance with the Brown Act</w:t>
      </w:r>
      <w:r w:rsidRPr="006C7F1D">
        <w:rPr>
          <w:rFonts w:ascii="Arial" w:hAnsi="Arial" w:cs="Arial"/>
          <w:sz w:val="24"/>
          <w:szCs w:val="24"/>
        </w:rPr>
        <w:t>:</w:t>
      </w:r>
    </w:p>
    <w:p w:rsidR="006C7F1D" w:rsidRDefault="006C7F1D" w:rsidP="006C7F1D">
      <w:pPr>
        <w:widowControl w:val="0"/>
        <w:autoSpaceDE w:val="0"/>
        <w:autoSpaceDN w:val="0"/>
        <w:adjustRightInd w:val="0"/>
        <w:ind w:left="0"/>
        <w:rPr>
          <w:rFonts w:ascii="Arial" w:hAnsi="Arial" w:cs="Arial"/>
          <w:sz w:val="24"/>
          <w:szCs w:val="24"/>
        </w:rPr>
      </w:pPr>
    </w:p>
    <w:p w:rsidR="00123FCB" w:rsidRDefault="002C1510" w:rsidP="00F43008">
      <w:pPr>
        <w:widowControl w:val="0"/>
        <w:numPr>
          <w:ilvl w:val="0"/>
          <w:numId w:val="7"/>
        </w:numPr>
        <w:autoSpaceDE w:val="0"/>
        <w:autoSpaceDN w:val="0"/>
        <w:adjustRightInd w:val="0"/>
        <w:spacing w:before="9" w:line="254" w:lineRule="auto"/>
        <w:ind w:right="77"/>
        <w:rPr>
          <w:rFonts w:ascii="Arial" w:hAnsi="Arial" w:cs="Arial"/>
          <w:sz w:val="24"/>
          <w:szCs w:val="24"/>
        </w:rPr>
      </w:pPr>
      <w:r>
        <w:rPr>
          <w:rFonts w:ascii="Arial" w:hAnsi="Arial" w:cs="Arial"/>
          <w:sz w:val="24"/>
          <w:szCs w:val="24"/>
        </w:rPr>
        <w:t xml:space="preserve">The Board approval </w:t>
      </w:r>
      <w:r w:rsidR="00123FCB" w:rsidRPr="006C7F1D">
        <w:rPr>
          <w:rFonts w:ascii="Arial" w:hAnsi="Arial" w:cs="Arial"/>
          <w:sz w:val="24"/>
          <w:szCs w:val="24"/>
        </w:rPr>
        <w:t>of</w:t>
      </w:r>
      <w:r w:rsidR="00123FCB" w:rsidRPr="006C7F1D">
        <w:rPr>
          <w:rFonts w:ascii="Arial" w:hAnsi="Arial" w:cs="Arial"/>
          <w:spacing w:val="9"/>
          <w:sz w:val="24"/>
          <w:szCs w:val="24"/>
        </w:rPr>
        <w:t xml:space="preserve"> </w:t>
      </w:r>
      <w:r w:rsidR="00123FCB" w:rsidRPr="006C7F1D">
        <w:rPr>
          <w:rFonts w:ascii="Arial" w:hAnsi="Arial" w:cs="Arial"/>
          <w:sz w:val="24"/>
          <w:szCs w:val="24"/>
        </w:rPr>
        <w:t>a</w:t>
      </w:r>
      <w:r w:rsidR="00123FCB" w:rsidRPr="006C7F1D">
        <w:rPr>
          <w:rFonts w:ascii="Arial" w:hAnsi="Arial" w:cs="Arial"/>
          <w:spacing w:val="3"/>
          <w:sz w:val="24"/>
          <w:szCs w:val="24"/>
        </w:rPr>
        <w:t xml:space="preserve"> </w:t>
      </w:r>
      <w:r w:rsidR="006C7F1D" w:rsidRPr="006C7F1D">
        <w:rPr>
          <w:rFonts w:ascii="Arial" w:hAnsi="Arial" w:cs="Arial"/>
          <w:sz w:val="24"/>
          <w:szCs w:val="24"/>
        </w:rPr>
        <w:t>M</w:t>
      </w:r>
      <w:r w:rsidR="00123FCB" w:rsidRPr="006C7F1D">
        <w:rPr>
          <w:rFonts w:ascii="Arial" w:hAnsi="Arial" w:cs="Arial"/>
          <w:sz w:val="24"/>
          <w:szCs w:val="24"/>
        </w:rPr>
        <w:t>otion</w:t>
      </w:r>
      <w:r w:rsidR="00123FCB" w:rsidRPr="006C7F1D">
        <w:rPr>
          <w:rFonts w:ascii="Arial" w:hAnsi="Arial" w:cs="Arial"/>
          <w:spacing w:val="20"/>
          <w:sz w:val="24"/>
          <w:szCs w:val="24"/>
        </w:rPr>
        <w:t xml:space="preserve"> </w:t>
      </w:r>
      <w:r w:rsidR="00123FCB" w:rsidRPr="006C7F1D">
        <w:rPr>
          <w:rFonts w:ascii="Arial" w:hAnsi="Arial" w:cs="Arial"/>
          <w:sz w:val="24"/>
          <w:szCs w:val="24"/>
        </w:rPr>
        <w:t>for</w:t>
      </w:r>
      <w:r w:rsidR="00123FCB" w:rsidRPr="006C7F1D">
        <w:rPr>
          <w:rFonts w:ascii="Arial" w:hAnsi="Arial" w:cs="Arial"/>
          <w:spacing w:val="17"/>
          <w:sz w:val="24"/>
          <w:szCs w:val="24"/>
        </w:rPr>
        <w:t xml:space="preserve"> </w:t>
      </w:r>
      <w:r w:rsidR="00123FCB" w:rsidRPr="006C7F1D">
        <w:rPr>
          <w:rFonts w:ascii="Arial" w:hAnsi="Arial" w:cs="Arial"/>
          <w:sz w:val="24"/>
          <w:szCs w:val="24"/>
        </w:rPr>
        <w:t>Reconsideration</w:t>
      </w:r>
      <w:r w:rsidR="00123FCB" w:rsidRPr="006C7F1D">
        <w:rPr>
          <w:rFonts w:ascii="Arial" w:hAnsi="Arial" w:cs="Arial"/>
          <w:spacing w:val="42"/>
          <w:sz w:val="24"/>
          <w:szCs w:val="24"/>
        </w:rPr>
        <w:t xml:space="preserve"> </w:t>
      </w:r>
      <w:r w:rsidR="00123FCB" w:rsidRPr="006C7F1D">
        <w:rPr>
          <w:rFonts w:ascii="Arial" w:hAnsi="Arial" w:cs="Arial"/>
          <w:sz w:val="24"/>
          <w:szCs w:val="24"/>
        </w:rPr>
        <w:t>must</w:t>
      </w:r>
      <w:r w:rsidR="00123FCB" w:rsidRPr="006C7F1D">
        <w:rPr>
          <w:rFonts w:ascii="Arial" w:hAnsi="Arial" w:cs="Arial"/>
          <w:spacing w:val="9"/>
          <w:sz w:val="24"/>
          <w:szCs w:val="24"/>
        </w:rPr>
        <w:t xml:space="preserve"> </w:t>
      </w:r>
      <w:r w:rsidR="006C7F1D" w:rsidRPr="006C7F1D">
        <w:rPr>
          <w:rFonts w:ascii="Arial" w:hAnsi="Arial" w:cs="Arial"/>
          <w:sz w:val="24"/>
          <w:szCs w:val="24"/>
        </w:rPr>
        <w:t>take place during the same meeting in which the Board acted, or during the next regularly scheduled Board meeting.</w:t>
      </w:r>
      <w:r w:rsidR="006C7F1D">
        <w:rPr>
          <w:rFonts w:ascii="Arial" w:hAnsi="Arial" w:cs="Arial"/>
          <w:sz w:val="24"/>
          <w:szCs w:val="24"/>
        </w:rPr>
        <w:t xml:space="preserve"> This will not prevent the </w:t>
      </w:r>
      <w:r>
        <w:rPr>
          <w:rFonts w:ascii="Arial" w:hAnsi="Arial" w:cs="Arial"/>
          <w:sz w:val="24"/>
          <w:szCs w:val="24"/>
        </w:rPr>
        <w:t xml:space="preserve">Board </w:t>
      </w:r>
      <w:r w:rsidR="006C7F1D">
        <w:rPr>
          <w:rFonts w:ascii="Arial" w:hAnsi="Arial" w:cs="Arial"/>
          <w:sz w:val="24"/>
          <w:szCs w:val="24"/>
        </w:rPr>
        <w:t>from convening a Special Meeting within the specified time frame to address a Motion for Reconsideration.</w:t>
      </w:r>
    </w:p>
    <w:p w:rsidR="0040329D" w:rsidRDefault="0040329D" w:rsidP="0040329D">
      <w:pPr>
        <w:widowControl w:val="0"/>
        <w:autoSpaceDE w:val="0"/>
        <w:autoSpaceDN w:val="0"/>
        <w:adjustRightInd w:val="0"/>
        <w:spacing w:before="9" w:line="254" w:lineRule="auto"/>
        <w:ind w:left="1080" w:right="77"/>
        <w:rPr>
          <w:rFonts w:ascii="Arial" w:hAnsi="Arial" w:cs="Arial"/>
          <w:sz w:val="24"/>
          <w:szCs w:val="24"/>
        </w:rPr>
      </w:pPr>
    </w:p>
    <w:p w:rsidR="00123FCB" w:rsidRPr="006C7F1D" w:rsidRDefault="00123FCB" w:rsidP="00F43008">
      <w:pPr>
        <w:widowControl w:val="0"/>
        <w:numPr>
          <w:ilvl w:val="0"/>
          <w:numId w:val="7"/>
        </w:numPr>
        <w:autoSpaceDE w:val="0"/>
        <w:autoSpaceDN w:val="0"/>
        <w:adjustRightInd w:val="0"/>
        <w:ind w:right="-20"/>
        <w:rPr>
          <w:rFonts w:ascii="Arial" w:hAnsi="Arial" w:cs="Arial"/>
          <w:sz w:val="24"/>
          <w:szCs w:val="24"/>
        </w:rPr>
      </w:pPr>
      <w:r w:rsidRPr="006C7F1D">
        <w:rPr>
          <w:rFonts w:ascii="Arial" w:hAnsi="Arial" w:cs="Arial"/>
          <w:sz w:val="24"/>
          <w:szCs w:val="24"/>
        </w:rPr>
        <w:t xml:space="preserve">Before </w:t>
      </w:r>
      <w:r w:rsidR="006C7F1D" w:rsidRPr="006C7F1D">
        <w:rPr>
          <w:rFonts w:ascii="Arial" w:hAnsi="Arial" w:cs="Arial"/>
          <w:sz w:val="24"/>
          <w:szCs w:val="24"/>
        </w:rPr>
        <w:t xml:space="preserve">reconsidering a matter, the </w:t>
      </w:r>
      <w:r w:rsidRPr="006C7F1D">
        <w:rPr>
          <w:rFonts w:ascii="Arial" w:hAnsi="Arial" w:cs="Arial"/>
          <w:sz w:val="24"/>
          <w:szCs w:val="24"/>
        </w:rPr>
        <w:t>Board must approve a Motion for</w:t>
      </w:r>
    </w:p>
    <w:p w:rsidR="006C7F1D" w:rsidRDefault="00123FCB" w:rsidP="00F12F56">
      <w:pPr>
        <w:widowControl w:val="0"/>
        <w:autoSpaceDE w:val="0"/>
        <w:autoSpaceDN w:val="0"/>
        <w:adjustRightInd w:val="0"/>
        <w:spacing w:before="16"/>
        <w:ind w:right="-20"/>
        <w:rPr>
          <w:rFonts w:ascii="Arial" w:hAnsi="Arial" w:cs="Arial"/>
          <w:sz w:val="24"/>
          <w:szCs w:val="24"/>
        </w:rPr>
      </w:pPr>
      <w:r w:rsidRPr="006C7F1D">
        <w:rPr>
          <w:rFonts w:ascii="Arial" w:hAnsi="Arial" w:cs="Arial"/>
          <w:sz w:val="24"/>
          <w:szCs w:val="24"/>
        </w:rPr>
        <w:t>Reconsideration</w:t>
      </w:r>
      <w:r w:rsidR="006C7F1D">
        <w:rPr>
          <w:rFonts w:ascii="Arial" w:hAnsi="Arial" w:cs="Arial"/>
          <w:sz w:val="24"/>
          <w:szCs w:val="24"/>
        </w:rPr>
        <w:t xml:space="preserve"> and may then </w:t>
      </w:r>
      <w:r w:rsidRPr="006C7F1D">
        <w:rPr>
          <w:rFonts w:ascii="Arial" w:hAnsi="Arial" w:cs="Arial"/>
          <w:sz w:val="24"/>
          <w:szCs w:val="24"/>
        </w:rPr>
        <w:t>re-hear, continue, or take action on the item</w:t>
      </w:r>
      <w:r w:rsidR="0040329D">
        <w:rPr>
          <w:rFonts w:ascii="Arial" w:hAnsi="Arial" w:cs="Arial"/>
          <w:sz w:val="24"/>
          <w:szCs w:val="24"/>
        </w:rPr>
        <w:t>,</w:t>
      </w:r>
      <w:r w:rsidRPr="006C7F1D">
        <w:rPr>
          <w:rFonts w:ascii="Arial" w:hAnsi="Arial" w:cs="Arial"/>
          <w:sz w:val="24"/>
          <w:szCs w:val="24"/>
        </w:rPr>
        <w:t xml:space="preserve"> </w:t>
      </w:r>
      <w:r w:rsidR="006C7F1D">
        <w:rPr>
          <w:rFonts w:ascii="Arial" w:hAnsi="Arial" w:cs="Arial"/>
          <w:sz w:val="24"/>
          <w:szCs w:val="24"/>
        </w:rPr>
        <w:t>subject to</w:t>
      </w:r>
      <w:r w:rsidRPr="006C7F1D">
        <w:rPr>
          <w:rFonts w:ascii="Arial" w:hAnsi="Arial" w:cs="Arial"/>
          <w:sz w:val="24"/>
          <w:szCs w:val="24"/>
        </w:rPr>
        <w:t xml:space="preserve"> limitations stated in the Motion for </w:t>
      </w:r>
      <w:r w:rsidR="006C7F1D">
        <w:rPr>
          <w:rFonts w:ascii="Arial" w:hAnsi="Arial" w:cs="Arial"/>
          <w:sz w:val="24"/>
          <w:szCs w:val="24"/>
        </w:rPr>
        <w:t>Reconsideration.</w:t>
      </w:r>
    </w:p>
    <w:p w:rsidR="0040329D" w:rsidRDefault="0040329D" w:rsidP="006C7F1D">
      <w:pPr>
        <w:widowControl w:val="0"/>
        <w:autoSpaceDE w:val="0"/>
        <w:autoSpaceDN w:val="0"/>
        <w:adjustRightInd w:val="0"/>
        <w:spacing w:before="16"/>
        <w:ind w:left="1080" w:right="-20"/>
        <w:rPr>
          <w:rFonts w:ascii="Arial" w:hAnsi="Arial" w:cs="Arial"/>
          <w:sz w:val="24"/>
          <w:szCs w:val="24"/>
        </w:rPr>
      </w:pPr>
    </w:p>
    <w:p w:rsidR="00123FCB" w:rsidRPr="006C7F1D" w:rsidRDefault="006C7F1D" w:rsidP="00F43008">
      <w:pPr>
        <w:widowControl w:val="0"/>
        <w:numPr>
          <w:ilvl w:val="0"/>
          <w:numId w:val="7"/>
        </w:numPr>
        <w:autoSpaceDE w:val="0"/>
        <w:autoSpaceDN w:val="0"/>
        <w:adjustRightInd w:val="0"/>
        <w:spacing w:line="252" w:lineRule="auto"/>
        <w:ind w:right="-10"/>
        <w:rPr>
          <w:rFonts w:ascii="Arial" w:hAnsi="Arial" w:cs="Arial"/>
          <w:sz w:val="24"/>
          <w:szCs w:val="24"/>
        </w:rPr>
      </w:pPr>
      <w:r w:rsidRPr="006C7F1D">
        <w:rPr>
          <w:rFonts w:ascii="Arial" w:hAnsi="Arial" w:cs="Arial"/>
          <w:sz w:val="24"/>
          <w:szCs w:val="24"/>
        </w:rPr>
        <w:t>A</w:t>
      </w:r>
      <w:r w:rsidR="00123FCB" w:rsidRPr="006C7F1D">
        <w:rPr>
          <w:rFonts w:ascii="Arial" w:hAnsi="Arial" w:cs="Arial"/>
          <w:sz w:val="24"/>
          <w:szCs w:val="24"/>
        </w:rPr>
        <w:t xml:space="preserve"> Motion for Reconsideration</w:t>
      </w:r>
      <w:r w:rsidRPr="006C7F1D">
        <w:rPr>
          <w:rFonts w:ascii="Arial" w:hAnsi="Arial" w:cs="Arial"/>
          <w:sz w:val="24"/>
          <w:szCs w:val="24"/>
        </w:rPr>
        <w:t xml:space="preserve"> </w:t>
      </w:r>
      <w:r w:rsidR="00B414E7">
        <w:rPr>
          <w:rFonts w:ascii="Arial" w:hAnsi="Arial" w:cs="Arial"/>
          <w:sz w:val="24"/>
          <w:szCs w:val="24"/>
        </w:rPr>
        <w:t xml:space="preserve">shall </w:t>
      </w:r>
      <w:r w:rsidR="00123FCB" w:rsidRPr="006C7F1D">
        <w:rPr>
          <w:rFonts w:ascii="Arial" w:hAnsi="Arial" w:cs="Arial"/>
          <w:sz w:val="24"/>
          <w:szCs w:val="24"/>
        </w:rPr>
        <w:t xml:space="preserve">be proposed </w:t>
      </w:r>
      <w:r w:rsidR="00B414E7">
        <w:rPr>
          <w:rFonts w:ascii="Arial" w:hAnsi="Arial" w:cs="Arial"/>
          <w:sz w:val="24"/>
          <w:szCs w:val="24"/>
        </w:rPr>
        <w:t xml:space="preserve">only </w:t>
      </w:r>
      <w:r w:rsidR="00123FCB" w:rsidRPr="006C7F1D">
        <w:rPr>
          <w:rFonts w:ascii="Arial" w:hAnsi="Arial" w:cs="Arial"/>
          <w:sz w:val="24"/>
          <w:szCs w:val="24"/>
        </w:rPr>
        <w:t xml:space="preserve">by a Director </w:t>
      </w:r>
      <w:r w:rsidRPr="006C7F1D">
        <w:rPr>
          <w:rFonts w:ascii="Arial" w:hAnsi="Arial" w:cs="Arial"/>
          <w:sz w:val="24"/>
          <w:szCs w:val="24"/>
        </w:rPr>
        <w:t>(the “Moving Board Member”) who</w:t>
      </w:r>
      <w:r w:rsidR="00123FCB" w:rsidRPr="006C7F1D">
        <w:rPr>
          <w:rFonts w:ascii="Arial" w:hAnsi="Arial" w:cs="Arial"/>
          <w:sz w:val="24"/>
          <w:szCs w:val="24"/>
        </w:rPr>
        <w:t xml:space="preserve"> voted on the prevailing side of the original action</w:t>
      </w:r>
      <w:r w:rsidR="0040329D">
        <w:rPr>
          <w:rFonts w:ascii="Arial" w:hAnsi="Arial" w:cs="Arial"/>
          <w:sz w:val="24"/>
          <w:szCs w:val="24"/>
        </w:rPr>
        <w:t xml:space="preserve">. </w:t>
      </w:r>
      <w:r w:rsidR="00123FCB" w:rsidRPr="006C7F1D">
        <w:rPr>
          <w:rFonts w:ascii="Arial" w:hAnsi="Arial" w:cs="Arial"/>
          <w:sz w:val="24"/>
          <w:szCs w:val="24"/>
        </w:rPr>
        <w:t xml:space="preserve">The Moving Board </w:t>
      </w:r>
      <w:r w:rsidR="0040329D">
        <w:rPr>
          <w:rFonts w:ascii="Arial" w:hAnsi="Arial" w:cs="Arial"/>
          <w:sz w:val="24"/>
          <w:szCs w:val="24"/>
        </w:rPr>
        <w:t>Member shall m</w:t>
      </w:r>
      <w:r w:rsidR="00123FCB" w:rsidRPr="006C7F1D">
        <w:rPr>
          <w:rFonts w:ascii="Arial" w:hAnsi="Arial" w:cs="Arial"/>
          <w:sz w:val="24"/>
          <w:szCs w:val="24"/>
        </w:rPr>
        <w:t>ake the Motion for Reconsideration by either:</w:t>
      </w:r>
    </w:p>
    <w:p w:rsidR="00123FCB" w:rsidRPr="006C7F1D" w:rsidRDefault="00123FCB" w:rsidP="00123FCB">
      <w:pPr>
        <w:widowControl w:val="0"/>
        <w:autoSpaceDE w:val="0"/>
        <w:autoSpaceDN w:val="0"/>
        <w:adjustRightInd w:val="0"/>
        <w:spacing w:before="9" w:line="260" w:lineRule="exact"/>
        <w:rPr>
          <w:rFonts w:ascii="Arial" w:hAnsi="Arial" w:cs="Arial"/>
          <w:sz w:val="24"/>
          <w:szCs w:val="24"/>
        </w:rPr>
      </w:pPr>
    </w:p>
    <w:p w:rsidR="00123FCB" w:rsidRPr="001B163B" w:rsidRDefault="0040329D" w:rsidP="001B163B">
      <w:pPr>
        <w:widowControl w:val="0"/>
        <w:numPr>
          <w:ilvl w:val="0"/>
          <w:numId w:val="8"/>
        </w:numPr>
        <w:autoSpaceDE w:val="0"/>
        <w:autoSpaceDN w:val="0"/>
        <w:adjustRightInd w:val="0"/>
        <w:spacing w:line="254" w:lineRule="auto"/>
        <w:ind w:left="1080" w:right="-10"/>
        <w:rPr>
          <w:rFonts w:ascii="Arial" w:hAnsi="Arial" w:cs="Arial"/>
          <w:sz w:val="24"/>
          <w:szCs w:val="24"/>
        </w:rPr>
      </w:pPr>
      <w:r>
        <w:rPr>
          <w:rFonts w:ascii="Arial" w:hAnsi="Arial" w:cs="Arial"/>
          <w:sz w:val="24"/>
          <w:szCs w:val="24"/>
        </w:rPr>
        <w:t>a</w:t>
      </w:r>
      <w:r w:rsidR="00123FCB" w:rsidRPr="006C7F1D">
        <w:rPr>
          <w:rFonts w:ascii="Arial" w:hAnsi="Arial" w:cs="Arial"/>
          <w:sz w:val="24"/>
          <w:szCs w:val="24"/>
        </w:rPr>
        <w:t>n</w:t>
      </w:r>
      <w:r w:rsidR="00123FCB" w:rsidRPr="006C7F1D">
        <w:rPr>
          <w:rFonts w:ascii="Arial" w:hAnsi="Arial" w:cs="Arial"/>
          <w:spacing w:val="8"/>
          <w:sz w:val="24"/>
          <w:szCs w:val="24"/>
        </w:rPr>
        <w:t xml:space="preserve"> </w:t>
      </w:r>
      <w:r w:rsidR="00123FCB" w:rsidRPr="006C7F1D">
        <w:rPr>
          <w:rFonts w:ascii="Arial" w:hAnsi="Arial" w:cs="Arial"/>
          <w:sz w:val="24"/>
          <w:szCs w:val="24"/>
        </w:rPr>
        <w:t>oral</w:t>
      </w:r>
      <w:r w:rsidR="00123FCB" w:rsidRPr="006C7F1D">
        <w:rPr>
          <w:rFonts w:ascii="Arial" w:hAnsi="Arial" w:cs="Arial"/>
          <w:spacing w:val="19"/>
          <w:sz w:val="24"/>
          <w:szCs w:val="24"/>
        </w:rPr>
        <w:t xml:space="preserve"> </w:t>
      </w:r>
      <w:r w:rsidR="00123FCB" w:rsidRPr="006C7F1D">
        <w:rPr>
          <w:rFonts w:ascii="Arial" w:hAnsi="Arial" w:cs="Arial"/>
          <w:sz w:val="24"/>
          <w:szCs w:val="24"/>
        </w:rPr>
        <w:t>motion</w:t>
      </w:r>
      <w:r w:rsidR="00123FCB" w:rsidRPr="006C7F1D">
        <w:rPr>
          <w:rFonts w:ascii="Arial" w:hAnsi="Arial" w:cs="Arial"/>
          <w:spacing w:val="19"/>
          <w:sz w:val="24"/>
          <w:szCs w:val="24"/>
        </w:rPr>
        <w:t xml:space="preserve"> </w:t>
      </w:r>
      <w:r w:rsidR="00123FCB" w:rsidRPr="006C7F1D">
        <w:rPr>
          <w:rFonts w:ascii="Arial" w:hAnsi="Arial" w:cs="Arial"/>
          <w:sz w:val="24"/>
          <w:szCs w:val="24"/>
        </w:rPr>
        <w:t>made</w:t>
      </w:r>
      <w:r w:rsidR="00123FCB" w:rsidRPr="006C7F1D">
        <w:rPr>
          <w:rFonts w:ascii="Arial" w:hAnsi="Arial" w:cs="Arial"/>
          <w:spacing w:val="9"/>
          <w:sz w:val="24"/>
          <w:szCs w:val="24"/>
        </w:rPr>
        <w:t xml:space="preserve"> </w:t>
      </w:r>
      <w:r w:rsidR="00123FCB" w:rsidRPr="006C7F1D">
        <w:rPr>
          <w:rFonts w:ascii="Arial" w:hAnsi="Arial" w:cs="Arial"/>
          <w:sz w:val="24"/>
          <w:szCs w:val="24"/>
        </w:rPr>
        <w:t>during</w:t>
      </w:r>
      <w:r w:rsidR="00123FCB" w:rsidRPr="006C7F1D">
        <w:rPr>
          <w:rFonts w:ascii="Arial" w:hAnsi="Arial" w:cs="Arial"/>
          <w:spacing w:val="26"/>
          <w:sz w:val="24"/>
          <w:szCs w:val="24"/>
        </w:rPr>
        <w:t xml:space="preserve"> </w:t>
      </w:r>
      <w:r w:rsidR="00123FCB" w:rsidRPr="006C7F1D">
        <w:rPr>
          <w:rFonts w:ascii="Arial" w:hAnsi="Arial" w:cs="Arial"/>
          <w:sz w:val="24"/>
          <w:szCs w:val="24"/>
        </w:rPr>
        <w:t>the same</w:t>
      </w:r>
      <w:r w:rsidR="00123FCB" w:rsidRPr="006C7F1D">
        <w:rPr>
          <w:rFonts w:ascii="Arial" w:hAnsi="Arial" w:cs="Arial"/>
          <w:spacing w:val="23"/>
          <w:sz w:val="24"/>
          <w:szCs w:val="24"/>
        </w:rPr>
        <w:t xml:space="preserve"> </w:t>
      </w:r>
      <w:r w:rsidR="00123FCB" w:rsidRPr="006C7F1D">
        <w:rPr>
          <w:rFonts w:ascii="Arial" w:hAnsi="Arial" w:cs="Arial"/>
          <w:sz w:val="24"/>
          <w:szCs w:val="24"/>
        </w:rPr>
        <w:t>meeting</w:t>
      </w:r>
      <w:r w:rsidR="00123FCB" w:rsidRPr="006C7F1D">
        <w:rPr>
          <w:rFonts w:ascii="Arial" w:hAnsi="Arial" w:cs="Arial"/>
          <w:spacing w:val="25"/>
          <w:sz w:val="24"/>
          <w:szCs w:val="24"/>
        </w:rPr>
        <w:t xml:space="preserve"> </w:t>
      </w:r>
      <w:r w:rsidR="00123FCB" w:rsidRPr="006C7F1D">
        <w:rPr>
          <w:rFonts w:ascii="Arial" w:hAnsi="Arial" w:cs="Arial"/>
          <w:sz w:val="24"/>
          <w:szCs w:val="24"/>
        </w:rPr>
        <w:t>where</w:t>
      </w:r>
      <w:r w:rsidR="00123FCB" w:rsidRPr="006C7F1D">
        <w:rPr>
          <w:rFonts w:ascii="Arial" w:hAnsi="Arial" w:cs="Arial"/>
          <w:spacing w:val="21"/>
          <w:sz w:val="24"/>
          <w:szCs w:val="24"/>
        </w:rPr>
        <w:t xml:space="preserve"> </w:t>
      </w:r>
      <w:r w:rsidR="00123FCB" w:rsidRPr="006C7F1D">
        <w:rPr>
          <w:rFonts w:ascii="Arial" w:hAnsi="Arial" w:cs="Arial"/>
          <w:sz w:val="24"/>
          <w:szCs w:val="24"/>
        </w:rPr>
        <w:t>the</w:t>
      </w:r>
      <w:r w:rsidR="00123FCB" w:rsidRPr="006C7F1D">
        <w:rPr>
          <w:rFonts w:ascii="Arial" w:hAnsi="Arial" w:cs="Arial"/>
          <w:spacing w:val="12"/>
          <w:sz w:val="24"/>
          <w:szCs w:val="24"/>
        </w:rPr>
        <w:t xml:space="preserve"> </w:t>
      </w:r>
      <w:r w:rsidR="00123FCB" w:rsidRPr="006C7F1D">
        <w:rPr>
          <w:rFonts w:ascii="Arial" w:hAnsi="Arial" w:cs="Arial"/>
          <w:sz w:val="24"/>
          <w:szCs w:val="24"/>
        </w:rPr>
        <w:t>action</w:t>
      </w:r>
      <w:r w:rsidR="00123FCB" w:rsidRPr="006C7F1D">
        <w:rPr>
          <w:rFonts w:ascii="Arial" w:hAnsi="Arial" w:cs="Arial"/>
          <w:spacing w:val="23"/>
          <w:sz w:val="24"/>
          <w:szCs w:val="24"/>
        </w:rPr>
        <w:t xml:space="preserve"> </w:t>
      </w:r>
      <w:r w:rsidR="00123FCB" w:rsidRPr="006C7F1D">
        <w:rPr>
          <w:rFonts w:ascii="Arial" w:hAnsi="Arial" w:cs="Arial"/>
          <w:sz w:val="24"/>
          <w:szCs w:val="24"/>
        </w:rPr>
        <w:t>that</w:t>
      </w:r>
      <w:r w:rsidR="001B163B">
        <w:rPr>
          <w:rFonts w:ascii="Arial" w:hAnsi="Arial" w:cs="Arial"/>
          <w:sz w:val="24"/>
          <w:szCs w:val="24"/>
        </w:rPr>
        <w:t xml:space="preserve"> </w:t>
      </w:r>
      <w:r w:rsidR="00123FCB" w:rsidRPr="001B163B">
        <w:rPr>
          <w:rFonts w:ascii="Arial" w:hAnsi="Arial" w:cs="Arial"/>
          <w:sz w:val="24"/>
          <w:szCs w:val="24"/>
        </w:rPr>
        <w:t>is</w:t>
      </w:r>
      <w:r w:rsidR="00123FCB" w:rsidRPr="001B163B">
        <w:rPr>
          <w:rFonts w:ascii="Arial" w:hAnsi="Arial" w:cs="Arial"/>
          <w:spacing w:val="8"/>
          <w:sz w:val="24"/>
          <w:szCs w:val="24"/>
        </w:rPr>
        <w:t xml:space="preserve"> </w:t>
      </w:r>
      <w:r w:rsidR="00123FCB" w:rsidRPr="001B163B">
        <w:rPr>
          <w:rFonts w:ascii="Arial" w:hAnsi="Arial" w:cs="Arial"/>
          <w:sz w:val="24"/>
          <w:szCs w:val="24"/>
        </w:rPr>
        <w:t>the subject</w:t>
      </w:r>
      <w:r w:rsidR="00123FCB" w:rsidRPr="001B163B">
        <w:rPr>
          <w:rFonts w:ascii="Arial" w:hAnsi="Arial" w:cs="Arial"/>
          <w:spacing w:val="13"/>
          <w:sz w:val="24"/>
          <w:szCs w:val="24"/>
        </w:rPr>
        <w:t xml:space="preserve"> </w:t>
      </w:r>
      <w:r w:rsidR="00123FCB" w:rsidRPr="001B163B">
        <w:rPr>
          <w:rFonts w:ascii="Arial" w:hAnsi="Arial" w:cs="Arial"/>
          <w:sz w:val="24"/>
          <w:szCs w:val="24"/>
        </w:rPr>
        <w:t>of</w:t>
      </w:r>
      <w:r w:rsidR="00123FCB" w:rsidRPr="001B163B">
        <w:rPr>
          <w:rFonts w:ascii="Arial" w:hAnsi="Arial" w:cs="Arial"/>
          <w:spacing w:val="16"/>
          <w:sz w:val="24"/>
          <w:szCs w:val="24"/>
        </w:rPr>
        <w:t xml:space="preserve"> </w:t>
      </w:r>
      <w:r w:rsidR="00123FCB" w:rsidRPr="001B163B">
        <w:rPr>
          <w:rFonts w:ascii="Arial" w:hAnsi="Arial" w:cs="Arial"/>
          <w:sz w:val="24"/>
          <w:szCs w:val="24"/>
        </w:rPr>
        <w:t>reconsideration</w:t>
      </w:r>
      <w:r w:rsidRPr="001B163B">
        <w:rPr>
          <w:rFonts w:ascii="Arial" w:hAnsi="Arial" w:cs="Arial"/>
          <w:spacing w:val="34"/>
          <w:sz w:val="24"/>
          <w:szCs w:val="24"/>
        </w:rPr>
        <w:t xml:space="preserve"> </w:t>
      </w:r>
      <w:r w:rsidRPr="001B163B">
        <w:rPr>
          <w:rFonts w:ascii="Arial" w:hAnsi="Arial" w:cs="Arial"/>
          <w:sz w:val="24"/>
          <w:szCs w:val="24"/>
        </w:rPr>
        <w:t xml:space="preserve">occurred; </w:t>
      </w:r>
      <w:r w:rsidR="00123FCB" w:rsidRPr="001B163B">
        <w:rPr>
          <w:rFonts w:ascii="Arial" w:hAnsi="Arial" w:cs="Arial"/>
          <w:sz w:val="24"/>
          <w:szCs w:val="24"/>
        </w:rPr>
        <w:t>or</w:t>
      </w:r>
    </w:p>
    <w:p w:rsidR="00123FCB" w:rsidRPr="006C7F1D" w:rsidRDefault="00123FCB" w:rsidP="0040329D">
      <w:pPr>
        <w:widowControl w:val="0"/>
        <w:autoSpaceDE w:val="0"/>
        <w:autoSpaceDN w:val="0"/>
        <w:adjustRightInd w:val="0"/>
        <w:spacing w:before="7" w:line="260" w:lineRule="exact"/>
        <w:ind w:right="-10"/>
        <w:rPr>
          <w:rFonts w:ascii="Arial" w:hAnsi="Arial" w:cs="Arial"/>
          <w:sz w:val="24"/>
          <w:szCs w:val="24"/>
        </w:rPr>
      </w:pPr>
    </w:p>
    <w:p w:rsidR="00123FCB" w:rsidRPr="001B163B" w:rsidRDefault="00123FCB" w:rsidP="001B163B">
      <w:pPr>
        <w:widowControl w:val="0"/>
        <w:numPr>
          <w:ilvl w:val="0"/>
          <w:numId w:val="8"/>
        </w:numPr>
        <w:autoSpaceDE w:val="0"/>
        <w:autoSpaceDN w:val="0"/>
        <w:adjustRightInd w:val="0"/>
        <w:spacing w:line="254" w:lineRule="auto"/>
        <w:ind w:left="1080" w:right="-10"/>
        <w:rPr>
          <w:rFonts w:ascii="Arial" w:hAnsi="Arial" w:cs="Arial"/>
          <w:sz w:val="24"/>
          <w:szCs w:val="24"/>
        </w:rPr>
      </w:pPr>
      <w:r w:rsidRPr="0040329D">
        <w:rPr>
          <w:rFonts w:ascii="Arial" w:hAnsi="Arial" w:cs="Arial"/>
          <w:sz w:val="24"/>
          <w:szCs w:val="24"/>
        </w:rPr>
        <w:t>properly placing the Motion for Reconsideration on the agenda of a</w:t>
      </w:r>
      <w:r w:rsidR="001B163B">
        <w:rPr>
          <w:rFonts w:ascii="Arial" w:hAnsi="Arial" w:cs="Arial"/>
          <w:sz w:val="24"/>
          <w:szCs w:val="24"/>
        </w:rPr>
        <w:t xml:space="preserve"> </w:t>
      </w:r>
      <w:r w:rsidRPr="001B163B">
        <w:rPr>
          <w:rFonts w:ascii="Arial" w:hAnsi="Arial" w:cs="Arial"/>
          <w:sz w:val="24"/>
          <w:szCs w:val="24"/>
        </w:rPr>
        <w:t xml:space="preserve">meeting </w:t>
      </w:r>
      <w:r w:rsidR="0040329D" w:rsidRPr="001B163B">
        <w:rPr>
          <w:rFonts w:ascii="Arial" w:hAnsi="Arial" w:cs="Arial"/>
          <w:sz w:val="24"/>
          <w:szCs w:val="24"/>
        </w:rPr>
        <w:t xml:space="preserve">occurring </w:t>
      </w:r>
      <w:r w:rsidRPr="001B163B">
        <w:rPr>
          <w:rFonts w:ascii="Arial" w:hAnsi="Arial" w:cs="Arial"/>
          <w:sz w:val="24"/>
          <w:szCs w:val="24"/>
        </w:rPr>
        <w:t xml:space="preserve">within the </w:t>
      </w:r>
      <w:r w:rsidR="0040329D" w:rsidRPr="001B163B">
        <w:rPr>
          <w:rFonts w:ascii="Arial" w:hAnsi="Arial" w:cs="Arial"/>
          <w:sz w:val="24"/>
          <w:szCs w:val="24"/>
        </w:rPr>
        <w:t>time</w:t>
      </w:r>
      <w:r w:rsidRPr="001B163B">
        <w:rPr>
          <w:rFonts w:ascii="Arial" w:hAnsi="Arial" w:cs="Arial"/>
          <w:sz w:val="24"/>
          <w:szCs w:val="24"/>
        </w:rPr>
        <w:t xml:space="preserve"> periods </w:t>
      </w:r>
      <w:r w:rsidR="0040329D" w:rsidRPr="001B163B">
        <w:rPr>
          <w:rFonts w:ascii="Arial" w:hAnsi="Arial" w:cs="Arial"/>
          <w:sz w:val="24"/>
          <w:szCs w:val="24"/>
        </w:rPr>
        <w:t>stat</w:t>
      </w:r>
      <w:r w:rsidRPr="001B163B">
        <w:rPr>
          <w:rFonts w:ascii="Arial" w:hAnsi="Arial" w:cs="Arial"/>
          <w:sz w:val="24"/>
          <w:szCs w:val="24"/>
        </w:rPr>
        <w:t>ed above.</w:t>
      </w:r>
    </w:p>
    <w:p w:rsidR="0040329D" w:rsidRDefault="0040329D" w:rsidP="0040329D">
      <w:pPr>
        <w:widowControl w:val="0"/>
        <w:autoSpaceDE w:val="0"/>
        <w:autoSpaceDN w:val="0"/>
        <w:adjustRightInd w:val="0"/>
        <w:spacing w:line="254" w:lineRule="auto"/>
        <w:ind w:left="1488" w:right="283"/>
        <w:rPr>
          <w:rFonts w:ascii="Arial" w:hAnsi="Arial" w:cs="Arial"/>
          <w:sz w:val="24"/>
          <w:szCs w:val="24"/>
        </w:rPr>
      </w:pPr>
    </w:p>
    <w:p w:rsidR="0040329D" w:rsidRDefault="00123FCB" w:rsidP="001B163B">
      <w:pPr>
        <w:widowControl w:val="0"/>
        <w:numPr>
          <w:ilvl w:val="0"/>
          <w:numId w:val="7"/>
        </w:numPr>
        <w:autoSpaceDE w:val="0"/>
        <w:autoSpaceDN w:val="0"/>
        <w:adjustRightInd w:val="0"/>
        <w:spacing w:before="3" w:line="280" w:lineRule="exact"/>
        <w:ind w:right="-10"/>
        <w:rPr>
          <w:rFonts w:ascii="Arial" w:hAnsi="Arial" w:cs="Arial"/>
          <w:sz w:val="24"/>
          <w:szCs w:val="24"/>
        </w:rPr>
      </w:pPr>
      <w:r w:rsidRPr="00467845">
        <w:rPr>
          <w:rFonts w:ascii="Arial" w:hAnsi="Arial" w:cs="Arial"/>
          <w:sz w:val="24"/>
          <w:szCs w:val="24"/>
        </w:rPr>
        <w:t>If the Motion for Reconsideration</w:t>
      </w:r>
      <w:r w:rsidR="00467845" w:rsidRPr="00467845">
        <w:rPr>
          <w:rFonts w:ascii="Arial" w:hAnsi="Arial" w:cs="Arial"/>
          <w:sz w:val="24"/>
          <w:szCs w:val="24"/>
        </w:rPr>
        <w:t xml:space="preserve"> </w:t>
      </w:r>
      <w:r w:rsidRPr="00467845">
        <w:rPr>
          <w:rFonts w:ascii="Arial" w:hAnsi="Arial" w:cs="Arial"/>
          <w:sz w:val="24"/>
          <w:szCs w:val="24"/>
        </w:rPr>
        <w:t>is made subsequent to the meeting where the action that is the</w:t>
      </w:r>
      <w:r w:rsidRPr="00467845">
        <w:rPr>
          <w:rFonts w:ascii="Arial" w:hAnsi="Arial" w:cs="Arial"/>
          <w:sz w:val="18"/>
          <w:szCs w:val="18"/>
        </w:rPr>
        <w:t xml:space="preserve"> </w:t>
      </w:r>
      <w:r w:rsidRPr="00467845">
        <w:rPr>
          <w:rFonts w:ascii="Arial" w:hAnsi="Arial" w:cs="Arial"/>
          <w:sz w:val="24"/>
          <w:szCs w:val="24"/>
        </w:rPr>
        <w:t>subject of</w:t>
      </w:r>
      <w:r w:rsidRPr="00467845">
        <w:rPr>
          <w:rFonts w:ascii="Arial" w:hAnsi="Arial" w:cs="Arial"/>
          <w:sz w:val="18"/>
          <w:szCs w:val="18"/>
        </w:rPr>
        <w:t xml:space="preserve"> </w:t>
      </w:r>
      <w:r w:rsidRPr="00467845">
        <w:rPr>
          <w:rFonts w:ascii="Arial" w:hAnsi="Arial" w:cs="Arial"/>
          <w:sz w:val="24"/>
          <w:szCs w:val="24"/>
        </w:rPr>
        <w:t>reconsideration</w:t>
      </w:r>
      <w:r w:rsidRPr="00467845">
        <w:rPr>
          <w:rFonts w:ascii="Arial" w:hAnsi="Arial" w:cs="Arial"/>
          <w:sz w:val="18"/>
          <w:szCs w:val="18"/>
        </w:rPr>
        <w:t xml:space="preserve"> </w:t>
      </w:r>
      <w:r w:rsidR="00467845">
        <w:rPr>
          <w:rFonts w:ascii="Arial" w:hAnsi="Arial" w:cs="Arial"/>
          <w:sz w:val="24"/>
          <w:szCs w:val="24"/>
        </w:rPr>
        <w:t>occurred,</w:t>
      </w:r>
      <w:r w:rsidRPr="00467845">
        <w:rPr>
          <w:rFonts w:ascii="Arial" w:hAnsi="Arial" w:cs="Arial"/>
          <w:sz w:val="18"/>
          <w:szCs w:val="18"/>
        </w:rPr>
        <w:t xml:space="preserve"> </w:t>
      </w:r>
      <w:r w:rsidRPr="00467845">
        <w:rPr>
          <w:rFonts w:ascii="Arial" w:hAnsi="Arial" w:cs="Arial"/>
          <w:sz w:val="24"/>
          <w:szCs w:val="24"/>
        </w:rPr>
        <w:t xml:space="preserve">the Motion must be </w:t>
      </w:r>
      <w:r w:rsidR="0040329D" w:rsidRPr="00467845">
        <w:rPr>
          <w:rFonts w:ascii="Arial" w:hAnsi="Arial" w:cs="Arial"/>
          <w:sz w:val="24"/>
          <w:szCs w:val="24"/>
        </w:rPr>
        <w:t xml:space="preserve">placed </w:t>
      </w:r>
      <w:r w:rsidRPr="00467845">
        <w:rPr>
          <w:rFonts w:ascii="Arial" w:hAnsi="Arial" w:cs="Arial"/>
          <w:sz w:val="24"/>
          <w:szCs w:val="24"/>
        </w:rPr>
        <w:t>on the agenda by submitting a memorandum to the</w:t>
      </w:r>
      <w:r w:rsidR="00574D2B">
        <w:rPr>
          <w:rFonts w:ascii="Arial" w:hAnsi="Arial" w:cs="Arial"/>
          <w:sz w:val="24"/>
          <w:szCs w:val="24"/>
        </w:rPr>
        <w:t xml:space="preserve"> </w:t>
      </w:r>
      <w:r w:rsidRPr="00467845">
        <w:rPr>
          <w:rFonts w:ascii="Arial" w:hAnsi="Arial" w:cs="Arial"/>
          <w:sz w:val="24"/>
          <w:szCs w:val="24"/>
        </w:rPr>
        <w:t>President and Secretary at least three</w:t>
      </w:r>
      <w:r w:rsidR="0040329D" w:rsidRPr="00467845">
        <w:rPr>
          <w:rFonts w:ascii="Arial" w:hAnsi="Arial" w:cs="Arial"/>
          <w:sz w:val="24"/>
          <w:szCs w:val="24"/>
        </w:rPr>
        <w:t xml:space="preserve"> (3)</w:t>
      </w:r>
      <w:r w:rsidRPr="00467845">
        <w:rPr>
          <w:rFonts w:ascii="Arial" w:hAnsi="Arial" w:cs="Arial"/>
          <w:sz w:val="24"/>
          <w:szCs w:val="24"/>
        </w:rPr>
        <w:t xml:space="preserve"> days in advance of the deadline for posting notices for the meeting. The Moving Board </w:t>
      </w:r>
      <w:r w:rsidR="0040329D" w:rsidRPr="00467845">
        <w:rPr>
          <w:rFonts w:ascii="Arial" w:hAnsi="Arial" w:cs="Arial"/>
          <w:sz w:val="24"/>
          <w:szCs w:val="24"/>
        </w:rPr>
        <w:t xml:space="preserve">Member’s </w:t>
      </w:r>
      <w:r w:rsidRPr="00467845">
        <w:rPr>
          <w:rFonts w:ascii="Arial" w:hAnsi="Arial" w:cs="Arial"/>
          <w:sz w:val="24"/>
          <w:szCs w:val="24"/>
        </w:rPr>
        <w:t>memorandum must briefly state the reason(s) for requesting</w:t>
      </w:r>
      <w:r w:rsidR="00467845">
        <w:rPr>
          <w:rFonts w:ascii="Arial" w:hAnsi="Arial" w:cs="Arial"/>
          <w:sz w:val="24"/>
          <w:szCs w:val="24"/>
        </w:rPr>
        <w:t xml:space="preserve"> reconsideration</w:t>
      </w:r>
      <w:r w:rsidRPr="00467845">
        <w:rPr>
          <w:rFonts w:ascii="Arial" w:hAnsi="Arial" w:cs="Arial"/>
          <w:sz w:val="24"/>
          <w:szCs w:val="24"/>
        </w:rPr>
        <w:t xml:space="preserve"> and provide the language</w:t>
      </w:r>
      <w:r w:rsidR="0040329D" w:rsidRPr="00467845">
        <w:rPr>
          <w:rFonts w:ascii="Arial" w:hAnsi="Arial" w:cs="Arial"/>
          <w:sz w:val="24"/>
          <w:szCs w:val="24"/>
        </w:rPr>
        <w:t xml:space="preserve"> </w:t>
      </w:r>
      <w:r w:rsidRPr="00467845">
        <w:rPr>
          <w:rFonts w:ascii="Arial" w:hAnsi="Arial" w:cs="Arial"/>
          <w:sz w:val="24"/>
          <w:szCs w:val="24"/>
        </w:rPr>
        <w:t xml:space="preserve">necessary to complete the information </w:t>
      </w:r>
      <w:r w:rsidR="0040329D" w:rsidRPr="00467845">
        <w:rPr>
          <w:rFonts w:ascii="Arial" w:hAnsi="Arial" w:cs="Arial"/>
          <w:sz w:val="24"/>
          <w:szCs w:val="24"/>
        </w:rPr>
        <w:t>to</w:t>
      </w:r>
      <w:r w:rsidRPr="00467845">
        <w:rPr>
          <w:rFonts w:ascii="Arial" w:hAnsi="Arial" w:cs="Arial"/>
          <w:sz w:val="24"/>
          <w:szCs w:val="24"/>
        </w:rPr>
        <w:t xml:space="preserve"> be stated in the agenda</w:t>
      </w:r>
      <w:r w:rsidR="0040329D" w:rsidRPr="00467845">
        <w:rPr>
          <w:rFonts w:ascii="Arial" w:hAnsi="Arial" w:cs="Arial"/>
          <w:sz w:val="24"/>
          <w:szCs w:val="24"/>
        </w:rPr>
        <w:t>, including a description</w:t>
      </w:r>
      <w:r w:rsidR="00467845">
        <w:rPr>
          <w:rFonts w:ascii="Arial" w:hAnsi="Arial" w:cs="Arial"/>
          <w:sz w:val="24"/>
          <w:szCs w:val="24"/>
        </w:rPr>
        <w:t xml:space="preserve"> </w:t>
      </w:r>
      <w:r w:rsidR="00FA3782">
        <w:rPr>
          <w:rFonts w:ascii="Arial" w:hAnsi="Arial" w:cs="Arial"/>
          <w:sz w:val="24"/>
          <w:szCs w:val="24"/>
        </w:rPr>
        <w:t>of the M</w:t>
      </w:r>
      <w:r w:rsidR="0040329D" w:rsidRPr="00467845">
        <w:rPr>
          <w:rFonts w:ascii="Arial" w:hAnsi="Arial" w:cs="Arial"/>
          <w:sz w:val="24"/>
          <w:szCs w:val="24"/>
        </w:rPr>
        <w:t>otion for Reconsideration</w:t>
      </w:r>
      <w:r w:rsidR="00FA3782">
        <w:rPr>
          <w:rFonts w:ascii="Arial" w:hAnsi="Arial" w:cs="Arial"/>
          <w:sz w:val="24"/>
          <w:szCs w:val="24"/>
        </w:rPr>
        <w:t xml:space="preserve">, </w:t>
      </w:r>
      <w:r w:rsidR="0040329D" w:rsidRPr="00467845">
        <w:rPr>
          <w:rFonts w:ascii="Arial" w:hAnsi="Arial" w:cs="Arial"/>
          <w:sz w:val="24"/>
          <w:szCs w:val="24"/>
        </w:rPr>
        <w:t>the item to be re-heard, and a proposed action that may be adopted by the Board if the motion is approved.</w:t>
      </w:r>
    </w:p>
    <w:p w:rsidR="003C44D3" w:rsidRDefault="003C44D3" w:rsidP="003C44D3">
      <w:pPr>
        <w:widowControl w:val="0"/>
        <w:autoSpaceDE w:val="0"/>
        <w:autoSpaceDN w:val="0"/>
        <w:adjustRightInd w:val="0"/>
        <w:spacing w:before="3" w:line="280" w:lineRule="exact"/>
        <w:ind w:left="828" w:right="-10"/>
        <w:rPr>
          <w:rFonts w:ascii="Arial" w:hAnsi="Arial" w:cs="Arial"/>
          <w:sz w:val="24"/>
          <w:szCs w:val="24"/>
        </w:rPr>
      </w:pPr>
    </w:p>
    <w:p w:rsidR="003C44D3" w:rsidRDefault="003C44D3" w:rsidP="001B163B">
      <w:pPr>
        <w:widowControl w:val="0"/>
        <w:numPr>
          <w:ilvl w:val="0"/>
          <w:numId w:val="7"/>
        </w:numPr>
        <w:autoSpaceDE w:val="0"/>
        <w:autoSpaceDN w:val="0"/>
        <w:adjustRightInd w:val="0"/>
        <w:spacing w:before="3" w:line="280" w:lineRule="exact"/>
        <w:ind w:right="-10"/>
        <w:rPr>
          <w:rFonts w:ascii="Arial" w:hAnsi="Arial" w:cs="Arial"/>
          <w:sz w:val="24"/>
          <w:szCs w:val="24"/>
        </w:rPr>
      </w:pPr>
      <w:r>
        <w:rPr>
          <w:rFonts w:ascii="Arial" w:hAnsi="Arial" w:cs="Arial"/>
          <w:sz w:val="24"/>
          <w:szCs w:val="24"/>
        </w:rPr>
        <w:t>A Motion for Reconsideration brought before the Board may be seconded by any Board member during the public hearing.</w:t>
      </w:r>
    </w:p>
    <w:p w:rsidR="002C1510" w:rsidRDefault="002C1510" w:rsidP="002C1510">
      <w:pPr>
        <w:pStyle w:val="ListParagraph"/>
        <w:rPr>
          <w:rFonts w:ascii="Arial" w:hAnsi="Arial" w:cs="Arial"/>
          <w:sz w:val="24"/>
          <w:szCs w:val="24"/>
        </w:rPr>
      </w:pPr>
    </w:p>
    <w:p w:rsidR="002C1510" w:rsidRDefault="002C1510" w:rsidP="001B163B">
      <w:pPr>
        <w:widowControl w:val="0"/>
        <w:numPr>
          <w:ilvl w:val="0"/>
          <w:numId w:val="7"/>
        </w:numPr>
        <w:autoSpaceDE w:val="0"/>
        <w:autoSpaceDN w:val="0"/>
        <w:adjustRightInd w:val="0"/>
        <w:spacing w:before="3" w:line="280" w:lineRule="exact"/>
        <w:ind w:right="-10"/>
        <w:rPr>
          <w:rFonts w:ascii="Arial" w:hAnsi="Arial" w:cs="Arial"/>
          <w:sz w:val="24"/>
          <w:szCs w:val="24"/>
        </w:rPr>
      </w:pPr>
      <w:r>
        <w:rPr>
          <w:rFonts w:ascii="Arial" w:hAnsi="Arial" w:cs="Arial"/>
          <w:sz w:val="24"/>
          <w:szCs w:val="24"/>
        </w:rPr>
        <w:t>This reconsideration process shall be conducted at all times in accordance with the Brown Act, including that: any discussion on the issue remain within permissible discussion parameters; that any decision is made during the public hearing; and that if the Motion for Reconsideration is considered at a subsequent meeting to the meeting where the act that is the subject of reconsideration occurred, then the Motion for Reconsideration is properly listed on that meeting’s agenda.</w:t>
      </w:r>
    </w:p>
    <w:p w:rsidR="00B33320" w:rsidRDefault="00B33320" w:rsidP="00B33320">
      <w:pPr>
        <w:pStyle w:val="ListParagraph"/>
        <w:rPr>
          <w:rFonts w:ascii="Arial" w:hAnsi="Arial" w:cs="Arial"/>
          <w:sz w:val="24"/>
          <w:szCs w:val="24"/>
        </w:rPr>
      </w:pPr>
    </w:p>
    <w:p w:rsidR="00B33320" w:rsidRDefault="00B33320" w:rsidP="00B33320">
      <w:pPr>
        <w:widowControl w:val="0"/>
        <w:autoSpaceDE w:val="0"/>
        <w:autoSpaceDN w:val="0"/>
        <w:adjustRightInd w:val="0"/>
        <w:spacing w:before="3" w:line="280" w:lineRule="exact"/>
        <w:ind w:right="-10"/>
        <w:rPr>
          <w:rFonts w:ascii="Arial" w:hAnsi="Arial" w:cs="Arial"/>
          <w:sz w:val="24"/>
          <w:szCs w:val="24"/>
        </w:rPr>
      </w:pPr>
    </w:p>
    <w:p w:rsidR="00123FCB" w:rsidRPr="006C7F1D" w:rsidRDefault="00123FCB" w:rsidP="00770F5B">
      <w:pPr>
        <w:widowControl w:val="0"/>
        <w:autoSpaceDE w:val="0"/>
        <w:autoSpaceDN w:val="0"/>
        <w:adjustRightInd w:val="0"/>
        <w:ind w:left="0"/>
        <w:rPr>
          <w:rFonts w:ascii="Arial" w:hAnsi="Arial" w:cs="Arial"/>
          <w:sz w:val="24"/>
          <w:szCs w:val="24"/>
        </w:rPr>
      </w:pPr>
    </w:p>
    <w:p w:rsidR="00123FCB" w:rsidRPr="006C7F1D" w:rsidRDefault="00123FCB" w:rsidP="00770F5B">
      <w:pPr>
        <w:widowControl w:val="0"/>
        <w:autoSpaceDE w:val="0"/>
        <w:autoSpaceDN w:val="0"/>
        <w:adjustRightInd w:val="0"/>
        <w:ind w:left="0"/>
        <w:rPr>
          <w:rFonts w:ascii="Arial" w:hAnsi="Arial" w:cs="Arial"/>
          <w:sz w:val="24"/>
          <w:szCs w:val="24"/>
        </w:rPr>
      </w:pPr>
    </w:p>
    <w:p w:rsidR="00770F5B" w:rsidRPr="00770F5B" w:rsidRDefault="00770F5B" w:rsidP="007B5C09">
      <w:pPr>
        <w:widowControl w:val="0"/>
        <w:autoSpaceDE w:val="0"/>
        <w:autoSpaceDN w:val="0"/>
        <w:adjustRightInd w:val="0"/>
        <w:ind w:left="0"/>
        <w:jc w:val="center"/>
        <w:rPr>
          <w:rFonts w:ascii="Arial" w:hAnsi="Arial" w:cs="Arial"/>
          <w:b/>
          <w:sz w:val="24"/>
          <w:szCs w:val="24"/>
        </w:rPr>
      </w:pPr>
      <w:r w:rsidRPr="00770F5B">
        <w:rPr>
          <w:rFonts w:ascii="Arial" w:hAnsi="Arial" w:cs="Arial"/>
          <w:b/>
          <w:sz w:val="24"/>
          <w:szCs w:val="24"/>
        </w:rPr>
        <w:t>ARTICLE IX    FINANCES</w:t>
      </w:r>
    </w:p>
    <w:p w:rsidR="00B63D19" w:rsidRDefault="00B63D19" w:rsidP="00B63D19">
      <w:pPr>
        <w:widowControl w:val="0"/>
        <w:tabs>
          <w:tab w:val="left" w:pos="1940"/>
        </w:tabs>
        <w:autoSpaceDE w:val="0"/>
        <w:autoSpaceDN w:val="0"/>
        <w:adjustRightInd w:val="0"/>
        <w:ind w:left="0" w:right="-20"/>
        <w:rPr>
          <w:rFonts w:ascii="Arial" w:hAnsi="Arial" w:cs="Arial"/>
          <w:sz w:val="24"/>
          <w:szCs w:val="24"/>
        </w:rPr>
      </w:pPr>
    </w:p>
    <w:p w:rsidR="00477572" w:rsidRDefault="00BB6E0E" w:rsidP="00477572">
      <w:pPr>
        <w:widowControl w:val="0"/>
        <w:autoSpaceDE w:val="0"/>
        <w:autoSpaceDN w:val="0"/>
        <w:adjustRightInd w:val="0"/>
        <w:spacing w:line="250" w:lineRule="auto"/>
        <w:ind w:left="0" w:right="-10"/>
        <w:rPr>
          <w:rFonts w:ascii="Arial" w:hAnsi="Arial" w:cs="Arial"/>
          <w:sz w:val="24"/>
          <w:szCs w:val="24"/>
        </w:rPr>
      </w:pPr>
      <w:r>
        <w:rPr>
          <w:rFonts w:ascii="Arial" w:hAnsi="Arial" w:cs="Arial"/>
          <w:sz w:val="24"/>
          <w:szCs w:val="24"/>
        </w:rPr>
        <w:t xml:space="preserve">The </w:t>
      </w:r>
      <w:r w:rsidR="00F802FA">
        <w:rPr>
          <w:rFonts w:ascii="Arial" w:hAnsi="Arial" w:cs="Arial"/>
          <w:sz w:val="24"/>
          <w:szCs w:val="24"/>
        </w:rPr>
        <w:t xml:space="preserve">Neighborhood </w:t>
      </w:r>
      <w:r w:rsidR="00C812A9" w:rsidRPr="00BB6E0E">
        <w:rPr>
          <w:rFonts w:ascii="Arial" w:hAnsi="Arial" w:cs="Arial"/>
          <w:sz w:val="24"/>
          <w:szCs w:val="24"/>
        </w:rPr>
        <w:t>Council</w:t>
      </w:r>
      <w:r w:rsidR="00C812A9" w:rsidRPr="00BB6E0E">
        <w:rPr>
          <w:rFonts w:ascii="Arial" w:hAnsi="Arial" w:cs="Arial"/>
          <w:spacing w:val="32"/>
          <w:sz w:val="24"/>
          <w:szCs w:val="24"/>
        </w:rPr>
        <w:t xml:space="preserve"> </w:t>
      </w:r>
      <w:r w:rsidR="00C812A9" w:rsidRPr="00BB6E0E">
        <w:rPr>
          <w:rFonts w:ascii="Arial" w:hAnsi="Arial" w:cs="Arial"/>
          <w:sz w:val="24"/>
          <w:szCs w:val="24"/>
        </w:rPr>
        <w:t>shall c</w:t>
      </w:r>
      <w:r>
        <w:rPr>
          <w:rFonts w:ascii="Arial" w:hAnsi="Arial" w:cs="Arial"/>
          <w:sz w:val="24"/>
          <w:szCs w:val="24"/>
        </w:rPr>
        <w:t xml:space="preserve">omply </w:t>
      </w:r>
      <w:r w:rsidR="00C812A9" w:rsidRPr="00BB6E0E">
        <w:rPr>
          <w:rFonts w:ascii="Arial" w:hAnsi="Arial" w:cs="Arial"/>
          <w:sz w:val="24"/>
          <w:szCs w:val="24"/>
        </w:rPr>
        <w:t>with</w:t>
      </w:r>
      <w:r w:rsidR="00C812A9" w:rsidRPr="00BB6E0E">
        <w:rPr>
          <w:rFonts w:ascii="Arial" w:hAnsi="Arial" w:cs="Arial"/>
          <w:spacing w:val="7"/>
          <w:sz w:val="24"/>
          <w:szCs w:val="24"/>
        </w:rPr>
        <w:t xml:space="preserve"> </w:t>
      </w:r>
      <w:r w:rsidR="00C812A9" w:rsidRPr="00BB6E0E">
        <w:rPr>
          <w:rFonts w:ascii="Arial" w:hAnsi="Arial" w:cs="Arial"/>
          <w:sz w:val="24"/>
          <w:szCs w:val="24"/>
        </w:rPr>
        <w:t>all</w:t>
      </w:r>
      <w:r w:rsidR="00C812A9" w:rsidRPr="00BB6E0E">
        <w:rPr>
          <w:rFonts w:ascii="Arial" w:hAnsi="Arial" w:cs="Arial"/>
          <w:spacing w:val="14"/>
          <w:sz w:val="24"/>
          <w:szCs w:val="24"/>
        </w:rPr>
        <w:t xml:space="preserve"> </w:t>
      </w:r>
      <w:r w:rsidR="00C812A9" w:rsidRPr="00BB6E0E">
        <w:rPr>
          <w:rFonts w:ascii="Arial" w:hAnsi="Arial" w:cs="Arial"/>
          <w:sz w:val="24"/>
          <w:szCs w:val="24"/>
        </w:rPr>
        <w:t xml:space="preserve">financial </w:t>
      </w:r>
      <w:r>
        <w:rPr>
          <w:rFonts w:ascii="Arial" w:hAnsi="Arial" w:cs="Arial"/>
          <w:sz w:val="24"/>
          <w:szCs w:val="24"/>
        </w:rPr>
        <w:t xml:space="preserve">accountability </w:t>
      </w:r>
      <w:r w:rsidR="00C812A9" w:rsidRPr="00BB6E0E">
        <w:rPr>
          <w:rFonts w:ascii="Arial" w:hAnsi="Arial" w:cs="Arial"/>
          <w:sz w:val="24"/>
          <w:szCs w:val="24"/>
        </w:rPr>
        <w:t>requirements</w:t>
      </w:r>
      <w:r w:rsidR="00C812A9" w:rsidRPr="00BB6E0E">
        <w:rPr>
          <w:rFonts w:ascii="Arial" w:hAnsi="Arial" w:cs="Arial"/>
          <w:spacing w:val="30"/>
          <w:sz w:val="24"/>
          <w:szCs w:val="24"/>
        </w:rPr>
        <w:t xml:space="preserve"> </w:t>
      </w:r>
      <w:r w:rsidR="00C812A9" w:rsidRPr="00BB6E0E">
        <w:rPr>
          <w:rFonts w:ascii="Arial" w:hAnsi="Arial" w:cs="Arial"/>
          <w:sz w:val="24"/>
          <w:szCs w:val="24"/>
        </w:rPr>
        <w:t>as</w:t>
      </w:r>
      <w:r w:rsidR="00C812A9" w:rsidRPr="00BB6E0E">
        <w:rPr>
          <w:rFonts w:ascii="Arial" w:hAnsi="Arial" w:cs="Arial"/>
          <w:spacing w:val="7"/>
          <w:sz w:val="24"/>
          <w:szCs w:val="24"/>
        </w:rPr>
        <w:t xml:space="preserve"> </w:t>
      </w:r>
      <w:r w:rsidR="00C812A9" w:rsidRPr="00BB6E0E">
        <w:rPr>
          <w:rFonts w:ascii="Arial" w:hAnsi="Arial" w:cs="Arial"/>
          <w:sz w:val="24"/>
          <w:szCs w:val="24"/>
        </w:rPr>
        <w:t>specified</w:t>
      </w:r>
      <w:r w:rsidR="00C812A9" w:rsidRPr="00BB6E0E">
        <w:rPr>
          <w:rFonts w:ascii="Arial" w:hAnsi="Arial" w:cs="Arial"/>
          <w:spacing w:val="26"/>
          <w:sz w:val="24"/>
          <w:szCs w:val="24"/>
        </w:rPr>
        <w:t xml:space="preserve"> </w:t>
      </w:r>
      <w:r w:rsidR="00C812A9" w:rsidRPr="00BB6E0E">
        <w:rPr>
          <w:rFonts w:ascii="Arial" w:hAnsi="Arial" w:cs="Arial"/>
          <w:sz w:val="24"/>
          <w:szCs w:val="24"/>
        </w:rPr>
        <w:t>by</w:t>
      </w:r>
      <w:r w:rsidR="00C812A9" w:rsidRPr="00BB6E0E">
        <w:rPr>
          <w:rFonts w:ascii="Arial" w:hAnsi="Arial" w:cs="Arial"/>
          <w:spacing w:val="6"/>
          <w:sz w:val="24"/>
          <w:szCs w:val="24"/>
        </w:rPr>
        <w:t xml:space="preserve"> </w:t>
      </w:r>
      <w:r w:rsidR="00C812A9" w:rsidRPr="00BB6E0E">
        <w:rPr>
          <w:rFonts w:ascii="Arial" w:hAnsi="Arial" w:cs="Arial"/>
          <w:sz w:val="24"/>
          <w:szCs w:val="24"/>
        </w:rPr>
        <w:t>City</w:t>
      </w:r>
      <w:r w:rsidR="00C812A9" w:rsidRPr="00BB6E0E">
        <w:rPr>
          <w:rFonts w:ascii="Arial" w:hAnsi="Arial" w:cs="Arial"/>
          <w:spacing w:val="22"/>
          <w:sz w:val="24"/>
          <w:szCs w:val="24"/>
        </w:rPr>
        <w:t xml:space="preserve"> </w:t>
      </w:r>
      <w:r w:rsidR="00477572">
        <w:rPr>
          <w:rFonts w:ascii="Arial" w:hAnsi="Arial" w:cs="Arial"/>
          <w:sz w:val="24"/>
          <w:szCs w:val="24"/>
        </w:rPr>
        <w:t>Ordinance</w:t>
      </w:r>
      <w:r w:rsidR="00C812A9" w:rsidRPr="00BB6E0E">
        <w:rPr>
          <w:rFonts w:ascii="Arial" w:hAnsi="Arial" w:cs="Arial"/>
          <w:sz w:val="24"/>
          <w:szCs w:val="24"/>
        </w:rPr>
        <w:t xml:space="preserve"> and with financial reporting requirements prescribed</w:t>
      </w:r>
      <w:r w:rsidR="00C812A9" w:rsidRPr="00BB6E0E">
        <w:rPr>
          <w:rFonts w:ascii="Arial" w:hAnsi="Arial" w:cs="Arial"/>
          <w:spacing w:val="28"/>
          <w:sz w:val="24"/>
          <w:szCs w:val="24"/>
        </w:rPr>
        <w:t xml:space="preserve"> </w:t>
      </w:r>
      <w:r w:rsidR="00C812A9" w:rsidRPr="00BB6E0E">
        <w:rPr>
          <w:rFonts w:ascii="Arial" w:hAnsi="Arial" w:cs="Arial"/>
          <w:sz w:val="24"/>
          <w:szCs w:val="24"/>
        </w:rPr>
        <w:t>by</w:t>
      </w:r>
      <w:r w:rsidR="00C812A9" w:rsidRPr="00BB6E0E">
        <w:rPr>
          <w:rFonts w:ascii="Arial" w:hAnsi="Arial" w:cs="Arial"/>
          <w:spacing w:val="13"/>
          <w:sz w:val="24"/>
          <w:szCs w:val="24"/>
        </w:rPr>
        <w:t xml:space="preserve"> </w:t>
      </w:r>
      <w:r w:rsidR="00C812A9" w:rsidRPr="00BB6E0E">
        <w:rPr>
          <w:rFonts w:ascii="Arial" w:hAnsi="Arial" w:cs="Arial"/>
          <w:sz w:val="24"/>
          <w:szCs w:val="24"/>
        </w:rPr>
        <w:t>the</w:t>
      </w:r>
      <w:r w:rsidR="00C812A9" w:rsidRPr="00BB6E0E">
        <w:rPr>
          <w:rFonts w:ascii="Arial" w:hAnsi="Arial" w:cs="Arial"/>
          <w:spacing w:val="9"/>
          <w:sz w:val="24"/>
          <w:szCs w:val="24"/>
        </w:rPr>
        <w:t xml:space="preserve"> </w:t>
      </w:r>
      <w:r w:rsidR="00C812A9" w:rsidRPr="00BB6E0E">
        <w:rPr>
          <w:rFonts w:ascii="Arial" w:hAnsi="Arial" w:cs="Arial"/>
          <w:sz w:val="24"/>
          <w:szCs w:val="24"/>
        </w:rPr>
        <w:t>Department.</w:t>
      </w:r>
    </w:p>
    <w:p w:rsidR="00477572" w:rsidRDefault="00477572" w:rsidP="00477572">
      <w:pPr>
        <w:widowControl w:val="0"/>
        <w:autoSpaceDE w:val="0"/>
        <w:autoSpaceDN w:val="0"/>
        <w:adjustRightInd w:val="0"/>
        <w:spacing w:line="250" w:lineRule="auto"/>
        <w:ind w:left="0" w:right="-10"/>
        <w:rPr>
          <w:rFonts w:ascii="Arial" w:hAnsi="Arial" w:cs="Arial"/>
          <w:sz w:val="24"/>
          <w:szCs w:val="24"/>
        </w:rPr>
      </w:pPr>
    </w:p>
    <w:p w:rsidR="00F802FA" w:rsidRPr="00F802FA" w:rsidRDefault="00F802FA" w:rsidP="00477572">
      <w:pPr>
        <w:widowControl w:val="0"/>
        <w:autoSpaceDE w:val="0"/>
        <w:autoSpaceDN w:val="0"/>
        <w:adjustRightInd w:val="0"/>
        <w:spacing w:line="250" w:lineRule="auto"/>
        <w:ind w:left="0" w:right="-10"/>
        <w:rPr>
          <w:rFonts w:ascii="Arial" w:hAnsi="Arial" w:cs="Arial"/>
          <w:sz w:val="24"/>
          <w:szCs w:val="24"/>
        </w:rPr>
      </w:pPr>
      <w:r>
        <w:rPr>
          <w:rFonts w:ascii="Arial" w:hAnsi="Arial" w:cs="Arial"/>
          <w:sz w:val="24"/>
          <w:szCs w:val="24"/>
        </w:rPr>
        <w:t>Each month, the Treasurer shall provide to the Board detailed rep</w:t>
      </w:r>
      <w:r w:rsidR="00477572">
        <w:rPr>
          <w:rFonts w:ascii="Arial" w:hAnsi="Arial" w:cs="Arial"/>
          <w:sz w:val="24"/>
          <w:szCs w:val="24"/>
        </w:rPr>
        <w:t xml:space="preserve">orts of the Council’s accounts. </w:t>
      </w:r>
      <w:r>
        <w:rPr>
          <w:rFonts w:ascii="Arial" w:hAnsi="Arial" w:cs="Arial"/>
          <w:sz w:val="24"/>
          <w:szCs w:val="24"/>
        </w:rPr>
        <w:t xml:space="preserve">The </w:t>
      </w:r>
      <w:r w:rsidR="00477572">
        <w:rPr>
          <w:rFonts w:ascii="Arial" w:hAnsi="Arial" w:cs="Arial"/>
          <w:sz w:val="24"/>
          <w:szCs w:val="24"/>
        </w:rPr>
        <w:t xml:space="preserve">Neighborhood </w:t>
      </w:r>
      <w:r>
        <w:rPr>
          <w:rFonts w:ascii="Arial" w:hAnsi="Arial" w:cs="Arial"/>
          <w:sz w:val="24"/>
          <w:szCs w:val="24"/>
        </w:rPr>
        <w:t>Council will not enter into any contracts or agreements except through the Department.</w:t>
      </w:r>
    </w:p>
    <w:p w:rsidR="00B63D19" w:rsidRDefault="00B63D19" w:rsidP="00B63D19">
      <w:pPr>
        <w:widowControl w:val="0"/>
        <w:tabs>
          <w:tab w:val="left" w:pos="1940"/>
        </w:tabs>
        <w:autoSpaceDE w:val="0"/>
        <w:autoSpaceDN w:val="0"/>
        <w:adjustRightInd w:val="0"/>
        <w:ind w:left="0" w:right="-20"/>
        <w:rPr>
          <w:rFonts w:ascii="Arial" w:hAnsi="Arial" w:cs="Arial"/>
          <w:sz w:val="24"/>
          <w:szCs w:val="24"/>
        </w:rPr>
      </w:pPr>
    </w:p>
    <w:p w:rsidR="00BE3D41" w:rsidRDefault="00BE3D41" w:rsidP="00B63D19">
      <w:pPr>
        <w:widowControl w:val="0"/>
        <w:tabs>
          <w:tab w:val="left" w:pos="1940"/>
        </w:tabs>
        <w:autoSpaceDE w:val="0"/>
        <w:autoSpaceDN w:val="0"/>
        <w:adjustRightInd w:val="0"/>
        <w:ind w:left="0" w:right="-20"/>
        <w:rPr>
          <w:rFonts w:ascii="Arial" w:hAnsi="Arial" w:cs="Arial"/>
          <w:sz w:val="24"/>
          <w:szCs w:val="24"/>
        </w:rPr>
      </w:pPr>
    </w:p>
    <w:p w:rsidR="00BE3D41" w:rsidRDefault="00BE3D41" w:rsidP="00B63D19">
      <w:pPr>
        <w:widowControl w:val="0"/>
        <w:tabs>
          <w:tab w:val="left" w:pos="1940"/>
        </w:tabs>
        <w:autoSpaceDE w:val="0"/>
        <w:autoSpaceDN w:val="0"/>
        <w:adjustRightInd w:val="0"/>
        <w:ind w:left="0" w:right="-20"/>
        <w:rPr>
          <w:rFonts w:ascii="Arial" w:hAnsi="Arial" w:cs="Arial"/>
          <w:sz w:val="24"/>
          <w:szCs w:val="24"/>
        </w:rPr>
      </w:pPr>
    </w:p>
    <w:p w:rsidR="00470573" w:rsidRPr="00873A9D" w:rsidRDefault="00470573" w:rsidP="00B63D19">
      <w:pPr>
        <w:widowControl w:val="0"/>
        <w:tabs>
          <w:tab w:val="left" w:pos="1940"/>
        </w:tabs>
        <w:autoSpaceDE w:val="0"/>
        <w:autoSpaceDN w:val="0"/>
        <w:adjustRightInd w:val="0"/>
        <w:ind w:left="0" w:right="-20"/>
        <w:jc w:val="center"/>
        <w:rPr>
          <w:rFonts w:ascii="Arial" w:hAnsi="Arial" w:cs="Arial"/>
          <w:sz w:val="24"/>
          <w:szCs w:val="24"/>
        </w:rPr>
      </w:pPr>
      <w:r w:rsidRPr="00873A9D">
        <w:rPr>
          <w:rFonts w:ascii="Arial" w:hAnsi="Arial" w:cs="Arial"/>
          <w:b/>
          <w:bCs/>
          <w:sz w:val="24"/>
          <w:szCs w:val="24"/>
        </w:rPr>
        <w:t>ARTICLE</w:t>
      </w:r>
      <w:r w:rsidRPr="00873A9D">
        <w:rPr>
          <w:rFonts w:ascii="Arial" w:hAnsi="Arial" w:cs="Arial"/>
          <w:b/>
          <w:bCs/>
          <w:spacing w:val="-11"/>
          <w:sz w:val="24"/>
          <w:szCs w:val="24"/>
        </w:rPr>
        <w:t xml:space="preserve"> </w:t>
      </w:r>
      <w:r w:rsidR="00B63D19">
        <w:rPr>
          <w:rFonts w:ascii="Arial" w:hAnsi="Arial" w:cs="Arial"/>
          <w:b/>
          <w:bCs/>
          <w:sz w:val="24"/>
          <w:szCs w:val="24"/>
        </w:rPr>
        <w:t xml:space="preserve">X    </w:t>
      </w:r>
      <w:r w:rsidRPr="00873A9D">
        <w:rPr>
          <w:rFonts w:ascii="Arial" w:hAnsi="Arial" w:cs="Arial"/>
          <w:b/>
          <w:bCs/>
          <w:sz w:val="24"/>
          <w:szCs w:val="24"/>
        </w:rPr>
        <w:t>ELECTIONS</w:t>
      </w:r>
    </w:p>
    <w:p w:rsidR="007D5408" w:rsidRPr="007D5408" w:rsidRDefault="007D5408" w:rsidP="00B63D19">
      <w:pPr>
        <w:widowControl w:val="0"/>
        <w:autoSpaceDE w:val="0"/>
        <w:autoSpaceDN w:val="0"/>
        <w:adjustRightInd w:val="0"/>
        <w:spacing w:line="247" w:lineRule="auto"/>
        <w:ind w:left="0" w:right="425"/>
        <w:rPr>
          <w:rFonts w:ascii="Arial" w:hAnsi="Arial" w:cs="Arial"/>
          <w:sz w:val="24"/>
          <w:szCs w:val="24"/>
        </w:rPr>
      </w:pPr>
    </w:p>
    <w:p w:rsidR="00477572" w:rsidRDefault="007D5408" w:rsidP="00AC0BBF">
      <w:pPr>
        <w:ind w:left="0"/>
        <w:rPr>
          <w:rStyle w:val="apple-style-span"/>
          <w:rFonts w:ascii="Arial" w:hAnsi="Arial" w:cs="Arial"/>
          <w:color w:val="000000"/>
          <w:sz w:val="24"/>
          <w:szCs w:val="24"/>
        </w:rPr>
      </w:pPr>
      <w:r w:rsidRPr="00C812A9">
        <w:rPr>
          <w:rStyle w:val="apple-style-span"/>
          <w:rFonts w:ascii="Arial" w:hAnsi="Arial" w:cs="Arial"/>
          <w:b/>
          <w:bCs/>
          <w:color w:val="000000"/>
          <w:sz w:val="24"/>
          <w:szCs w:val="24"/>
        </w:rPr>
        <w:t xml:space="preserve">Section 1:  Administration of Election </w:t>
      </w:r>
      <w:r w:rsidRPr="00C812A9">
        <w:rPr>
          <w:rStyle w:val="apple-style-span"/>
          <w:rFonts w:ascii="Arial" w:hAnsi="Arial" w:cs="Arial"/>
          <w:bCs/>
          <w:color w:val="000000"/>
          <w:sz w:val="24"/>
          <w:szCs w:val="24"/>
        </w:rPr>
        <w:t xml:space="preserve">– </w:t>
      </w:r>
      <w:r w:rsidR="00477572" w:rsidRPr="00477572">
        <w:rPr>
          <w:rStyle w:val="apple-style-span"/>
          <w:rFonts w:ascii="Arial" w:hAnsi="Arial" w:cs="Arial"/>
          <w:color w:val="000000"/>
          <w:sz w:val="24"/>
          <w:szCs w:val="24"/>
        </w:rPr>
        <w:t xml:space="preserve">The </w:t>
      </w:r>
      <w:r w:rsidR="00477572">
        <w:rPr>
          <w:rStyle w:val="apple-style-span"/>
          <w:rFonts w:ascii="Arial" w:hAnsi="Arial" w:cs="Arial"/>
          <w:color w:val="000000"/>
          <w:sz w:val="24"/>
          <w:szCs w:val="24"/>
        </w:rPr>
        <w:t>Neighborhood Council</w:t>
      </w:r>
      <w:r w:rsidR="00477572" w:rsidRPr="00477572">
        <w:rPr>
          <w:rStyle w:val="apple-style-span"/>
          <w:rFonts w:ascii="Arial" w:hAnsi="Arial" w:cs="Arial"/>
          <w:color w:val="000000"/>
          <w:sz w:val="24"/>
          <w:szCs w:val="24"/>
        </w:rPr>
        <w:t xml:space="preserve"> election</w:t>
      </w:r>
      <w:r w:rsidR="00477572">
        <w:rPr>
          <w:rStyle w:val="apple-style-span"/>
          <w:rFonts w:ascii="Arial" w:hAnsi="Arial" w:cs="Arial"/>
          <w:color w:val="000000"/>
          <w:sz w:val="24"/>
          <w:szCs w:val="24"/>
        </w:rPr>
        <w:t>s</w:t>
      </w:r>
      <w:r w:rsidR="00477572" w:rsidRPr="00477572">
        <w:rPr>
          <w:rStyle w:val="apple-style-span"/>
          <w:rFonts w:ascii="Arial" w:hAnsi="Arial" w:cs="Arial"/>
          <w:color w:val="000000"/>
          <w:sz w:val="24"/>
          <w:szCs w:val="24"/>
        </w:rPr>
        <w:t xml:space="preserve"> will be conducted pursuant to any and all City ordinances, policies and procedures pertaining to Neighborhood Council elections.</w:t>
      </w:r>
    </w:p>
    <w:p w:rsidR="00AC0BBF" w:rsidRDefault="00AC0BBF" w:rsidP="00AC0BBF">
      <w:pPr>
        <w:widowControl w:val="0"/>
        <w:autoSpaceDE w:val="0"/>
        <w:autoSpaceDN w:val="0"/>
        <w:adjustRightInd w:val="0"/>
        <w:ind w:left="0"/>
        <w:rPr>
          <w:rFonts w:ascii="Arial" w:hAnsi="Arial" w:cs="Arial"/>
          <w:b/>
          <w:sz w:val="24"/>
          <w:szCs w:val="24"/>
        </w:rPr>
      </w:pPr>
    </w:p>
    <w:p w:rsidR="007D5408" w:rsidRDefault="007D5408" w:rsidP="00920075">
      <w:pPr>
        <w:widowControl w:val="0"/>
        <w:autoSpaceDE w:val="0"/>
        <w:autoSpaceDN w:val="0"/>
        <w:adjustRightInd w:val="0"/>
        <w:ind w:left="0"/>
        <w:rPr>
          <w:rFonts w:ascii="Arial" w:hAnsi="Arial" w:cs="Arial"/>
          <w:sz w:val="24"/>
          <w:szCs w:val="24"/>
        </w:rPr>
      </w:pPr>
      <w:r w:rsidRPr="007D5408">
        <w:rPr>
          <w:rFonts w:ascii="Arial" w:hAnsi="Arial" w:cs="Arial"/>
          <w:b/>
          <w:sz w:val="24"/>
          <w:szCs w:val="24"/>
        </w:rPr>
        <w:t xml:space="preserve">Section 2:  </w:t>
      </w:r>
      <w:r w:rsidRPr="007D5408">
        <w:rPr>
          <w:rFonts w:ascii="Arial" w:hAnsi="Arial" w:cs="Arial"/>
          <w:b/>
          <w:bCs/>
          <w:color w:val="000000"/>
          <w:sz w:val="24"/>
          <w:szCs w:val="24"/>
        </w:rPr>
        <w:t xml:space="preserve">Governing Board Structure and Voting </w:t>
      </w:r>
      <w:r w:rsidRPr="007D5408">
        <w:rPr>
          <w:rFonts w:ascii="Arial" w:hAnsi="Arial" w:cs="Arial"/>
          <w:bCs/>
          <w:color w:val="000000"/>
          <w:sz w:val="24"/>
          <w:szCs w:val="24"/>
        </w:rPr>
        <w:t xml:space="preserve">– </w:t>
      </w:r>
      <w:r w:rsidRPr="007D5408">
        <w:rPr>
          <w:rFonts w:ascii="Arial" w:hAnsi="Arial" w:cs="Arial"/>
          <w:spacing w:val="-1"/>
          <w:sz w:val="24"/>
          <w:szCs w:val="24"/>
        </w:rPr>
        <w:t xml:space="preserve">The number of Board seats, the eligibility requirements for holding Board seats, and which Stakeholders may vote </w:t>
      </w:r>
      <w:r w:rsidRPr="007D5408">
        <w:rPr>
          <w:rFonts w:ascii="Arial" w:hAnsi="Arial" w:cs="Arial"/>
          <w:sz w:val="24"/>
          <w:szCs w:val="24"/>
        </w:rPr>
        <w:t>for the Board seats</w:t>
      </w:r>
      <w:r w:rsidRPr="007D5408">
        <w:rPr>
          <w:rFonts w:ascii="Arial" w:hAnsi="Arial" w:cs="Arial"/>
          <w:bCs/>
          <w:color w:val="000000"/>
          <w:sz w:val="24"/>
          <w:szCs w:val="24"/>
        </w:rPr>
        <w:t xml:space="preserve"> are noted in </w:t>
      </w:r>
      <w:r w:rsidRPr="00477572">
        <w:rPr>
          <w:rFonts w:ascii="Arial" w:hAnsi="Arial" w:cs="Arial"/>
          <w:bCs/>
          <w:color w:val="000000"/>
          <w:sz w:val="24"/>
          <w:szCs w:val="24"/>
        </w:rPr>
        <w:t>Attachment</w:t>
      </w:r>
      <w:r w:rsidRPr="00477572">
        <w:rPr>
          <w:rFonts w:ascii="Arial" w:hAnsi="Arial" w:cs="Arial"/>
          <w:b/>
          <w:sz w:val="24"/>
          <w:szCs w:val="24"/>
        </w:rPr>
        <w:t xml:space="preserve"> </w:t>
      </w:r>
      <w:r w:rsidRPr="00477572">
        <w:rPr>
          <w:rFonts w:ascii="Arial" w:hAnsi="Arial" w:cs="Arial"/>
          <w:sz w:val="24"/>
          <w:szCs w:val="24"/>
        </w:rPr>
        <w:t>B.</w:t>
      </w:r>
    </w:p>
    <w:p w:rsidR="00B42071" w:rsidRPr="007D5408" w:rsidRDefault="00B42071" w:rsidP="00920075">
      <w:pPr>
        <w:widowControl w:val="0"/>
        <w:autoSpaceDE w:val="0"/>
        <w:autoSpaceDN w:val="0"/>
        <w:adjustRightInd w:val="0"/>
        <w:ind w:left="0"/>
        <w:rPr>
          <w:rFonts w:ascii="Arial" w:hAnsi="Arial" w:cs="Arial"/>
          <w:b/>
          <w:sz w:val="24"/>
          <w:szCs w:val="24"/>
        </w:rPr>
      </w:pPr>
    </w:p>
    <w:p w:rsidR="007D5408" w:rsidRPr="00B33320" w:rsidRDefault="007D5408" w:rsidP="00920075">
      <w:pPr>
        <w:pStyle w:val="List"/>
        <w:ind w:left="0" w:firstLine="0"/>
        <w:jc w:val="both"/>
        <w:rPr>
          <w:rFonts w:ascii="Arial" w:hAnsi="Arial" w:cs="Arial"/>
        </w:rPr>
      </w:pPr>
      <w:r w:rsidRPr="00765BDC">
        <w:rPr>
          <w:rFonts w:ascii="Arial" w:hAnsi="Arial" w:cs="Arial"/>
          <w:b/>
          <w:bCs/>
          <w:color w:val="000000"/>
        </w:rPr>
        <w:t xml:space="preserve">Section 3:  Minimum Voting Age </w:t>
      </w:r>
      <w:r>
        <w:rPr>
          <w:rFonts w:ascii="Arial" w:hAnsi="Arial" w:cs="Arial"/>
          <w:bCs/>
          <w:color w:val="000000"/>
        </w:rPr>
        <w:t xml:space="preserve">– </w:t>
      </w:r>
      <w:r w:rsidR="00827A1E" w:rsidRPr="00B33320">
        <w:rPr>
          <w:rFonts w:ascii="Arial" w:hAnsi="Arial" w:cs="Arial"/>
        </w:rPr>
        <w:t>Except with respect to a Youth Board Seat, a stakeholder must be at least 16 years of age on the day of the election or selection to be eligible to vote.  [See Admin. Code §§ 22.814(a) and 22.814(c)]</w:t>
      </w:r>
    </w:p>
    <w:p w:rsidR="00920075" w:rsidRPr="00765BDC" w:rsidRDefault="00920075" w:rsidP="00920075">
      <w:pPr>
        <w:pStyle w:val="List"/>
        <w:ind w:left="0" w:firstLine="0"/>
        <w:jc w:val="both"/>
        <w:rPr>
          <w:rFonts w:ascii="Arial" w:hAnsi="Arial" w:cs="Arial"/>
          <w:b/>
          <w:bCs/>
          <w:color w:val="000000"/>
        </w:rPr>
      </w:pPr>
    </w:p>
    <w:p w:rsidR="00477572" w:rsidRDefault="00920075" w:rsidP="00920075">
      <w:pPr>
        <w:pStyle w:val="Default"/>
      </w:pPr>
      <w:r w:rsidRPr="00765BDC">
        <w:rPr>
          <w:rStyle w:val="CharacterStyle1"/>
          <w:b/>
          <w:bCs/>
        </w:rPr>
        <w:t>Section 4</w:t>
      </w:r>
      <w:r w:rsidRPr="00765BDC">
        <w:rPr>
          <w:b/>
          <w:bCs/>
        </w:rPr>
        <w:t xml:space="preserve">: </w:t>
      </w:r>
      <w:r w:rsidRPr="00765BDC">
        <w:rPr>
          <w:b/>
        </w:rPr>
        <w:t>Method of Verifying Stakeholder Status</w:t>
      </w:r>
      <w:r>
        <w:rPr>
          <w:b/>
        </w:rPr>
        <w:t xml:space="preserve"> </w:t>
      </w:r>
      <w:r>
        <w:t xml:space="preserve">– </w:t>
      </w:r>
      <w:r w:rsidR="00477572" w:rsidRPr="00477572">
        <w:t xml:space="preserve">Voters will verify their Stakeholder status by providing acceptable documentation.  </w:t>
      </w:r>
    </w:p>
    <w:p w:rsidR="00C37833" w:rsidRDefault="00C37833" w:rsidP="00920075">
      <w:pPr>
        <w:pStyle w:val="Default"/>
      </w:pPr>
    </w:p>
    <w:p w:rsidR="00092C8E" w:rsidRDefault="00092C8E" w:rsidP="00477572">
      <w:pPr>
        <w:ind w:left="0"/>
        <w:rPr>
          <w:rFonts w:ascii="Arial" w:hAnsi="Arial" w:cs="Arial"/>
          <w:b/>
          <w:bCs/>
          <w:sz w:val="24"/>
          <w:szCs w:val="24"/>
        </w:rPr>
      </w:pPr>
      <w:r>
        <w:rPr>
          <w:rFonts w:ascii="Arial" w:hAnsi="Arial" w:cs="Arial"/>
          <w:b/>
          <w:bCs/>
          <w:sz w:val="24"/>
          <w:szCs w:val="24"/>
        </w:rPr>
        <w:t xml:space="preserve">Section 5: Method of Verifying Stakeholder Status – </w:t>
      </w:r>
      <w:r w:rsidRPr="00092C8E">
        <w:rPr>
          <w:rFonts w:ascii="Arial" w:hAnsi="Arial" w:cs="Arial"/>
          <w:bCs/>
          <w:sz w:val="24"/>
          <w:szCs w:val="24"/>
        </w:rPr>
        <w:t>Voters will verify their Stakeholder status by providing acceptable documentation.</w:t>
      </w:r>
    </w:p>
    <w:p w:rsidR="00092C8E" w:rsidRDefault="00092C8E" w:rsidP="00477572">
      <w:pPr>
        <w:ind w:left="0"/>
        <w:rPr>
          <w:rFonts w:ascii="Arial" w:hAnsi="Arial" w:cs="Arial"/>
          <w:b/>
          <w:bCs/>
          <w:sz w:val="24"/>
          <w:szCs w:val="24"/>
        </w:rPr>
      </w:pPr>
    </w:p>
    <w:p w:rsidR="00B74E7F" w:rsidRPr="00765BDC" w:rsidRDefault="00B74E7F" w:rsidP="00B74E7F">
      <w:pPr>
        <w:pStyle w:val="Default"/>
      </w:pPr>
      <w:r w:rsidRPr="00765BDC">
        <w:rPr>
          <w:b/>
          <w:bCs/>
        </w:rPr>
        <w:t>Section 5: Restrictions on Candidates Running for Multiple Seats</w:t>
      </w:r>
      <w:r>
        <w:rPr>
          <w:bCs/>
        </w:rPr>
        <w:t xml:space="preserve"> – </w:t>
      </w:r>
      <w:r w:rsidRPr="00765BDC">
        <w:t xml:space="preserve">A candidate may declare their candidacy for </w:t>
      </w:r>
      <w:r w:rsidR="004322DA">
        <w:t xml:space="preserve">no </w:t>
      </w:r>
      <w:r w:rsidRPr="00765BDC">
        <w:t>more than one (1) position on the Council Board during a single election cycle.</w:t>
      </w:r>
    </w:p>
    <w:p w:rsidR="00B74E7F" w:rsidRDefault="00B74E7F" w:rsidP="00477572">
      <w:pPr>
        <w:ind w:left="0"/>
        <w:rPr>
          <w:rFonts w:ascii="Arial" w:hAnsi="Arial" w:cs="Arial"/>
          <w:b/>
          <w:bCs/>
          <w:sz w:val="24"/>
          <w:szCs w:val="24"/>
        </w:rPr>
      </w:pPr>
    </w:p>
    <w:p w:rsidR="00B42071" w:rsidRDefault="00092C8E" w:rsidP="00477572">
      <w:pPr>
        <w:ind w:left="0"/>
        <w:rPr>
          <w:rFonts w:ascii="Arial" w:hAnsi="Arial" w:cs="Arial"/>
          <w:b/>
          <w:bCs/>
          <w:sz w:val="24"/>
          <w:szCs w:val="24"/>
        </w:rPr>
      </w:pPr>
      <w:r>
        <w:rPr>
          <w:rFonts w:ascii="Arial" w:hAnsi="Arial" w:cs="Arial"/>
          <w:b/>
          <w:bCs/>
          <w:sz w:val="24"/>
          <w:szCs w:val="24"/>
        </w:rPr>
        <w:t>Section 6</w:t>
      </w:r>
      <w:r w:rsidR="007D5408" w:rsidRPr="00AC0BBF">
        <w:rPr>
          <w:rFonts w:ascii="Arial" w:hAnsi="Arial" w:cs="Arial"/>
          <w:b/>
          <w:bCs/>
          <w:sz w:val="24"/>
          <w:szCs w:val="24"/>
        </w:rPr>
        <w:t>:  Other Election Related Language</w:t>
      </w:r>
    </w:p>
    <w:p w:rsidR="00B42071" w:rsidRPr="00B42071" w:rsidRDefault="00B42071" w:rsidP="00477572">
      <w:pPr>
        <w:ind w:left="0"/>
        <w:rPr>
          <w:rFonts w:ascii="Arial" w:hAnsi="Arial" w:cs="Arial"/>
          <w:b/>
          <w:bCs/>
          <w:sz w:val="24"/>
          <w:szCs w:val="24"/>
        </w:rPr>
      </w:pPr>
    </w:p>
    <w:p w:rsidR="00B42071" w:rsidRDefault="00477572" w:rsidP="00F43008">
      <w:pPr>
        <w:numPr>
          <w:ilvl w:val="0"/>
          <w:numId w:val="17"/>
        </w:numPr>
        <w:rPr>
          <w:rFonts w:ascii="Arial" w:hAnsi="Arial" w:cs="Arial"/>
          <w:sz w:val="24"/>
          <w:szCs w:val="24"/>
        </w:rPr>
      </w:pPr>
      <w:r w:rsidRPr="00C812A9">
        <w:rPr>
          <w:rFonts w:ascii="Arial" w:hAnsi="Arial" w:cs="Arial"/>
          <w:sz w:val="24"/>
          <w:szCs w:val="24"/>
        </w:rPr>
        <w:t xml:space="preserve">Notification shall be posted on the </w:t>
      </w:r>
      <w:r w:rsidR="00B42071">
        <w:rPr>
          <w:rFonts w:ascii="Arial" w:hAnsi="Arial" w:cs="Arial"/>
          <w:sz w:val="24"/>
          <w:szCs w:val="24"/>
        </w:rPr>
        <w:t xml:space="preserve">Neighborhood Council </w:t>
      </w:r>
      <w:r w:rsidRPr="00C812A9">
        <w:rPr>
          <w:rFonts w:ascii="Arial" w:hAnsi="Arial" w:cs="Arial"/>
          <w:sz w:val="24"/>
          <w:szCs w:val="24"/>
        </w:rPr>
        <w:t xml:space="preserve">website and at </w:t>
      </w:r>
      <w:r w:rsidR="004322DA">
        <w:rPr>
          <w:rFonts w:ascii="Arial" w:hAnsi="Arial" w:cs="Arial"/>
          <w:sz w:val="24"/>
          <w:szCs w:val="24"/>
        </w:rPr>
        <w:t>one</w:t>
      </w:r>
      <w:r w:rsidRPr="00C812A9">
        <w:rPr>
          <w:rFonts w:ascii="Arial" w:hAnsi="Arial" w:cs="Arial"/>
          <w:sz w:val="24"/>
          <w:szCs w:val="24"/>
        </w:rPr>
        <w:t xml:space="preserve"> (</w:t>
      </w:r>
      <w:r w:rsidR="004322DA">
        <w:rPr>
          <w:rFonts w:ascii="Arial" w:hAnsi="Arial" w:cs="Arial"/>
          <w:sz w:val="24"/>
          <w:szCs w:val="24"/>
        </w:rPr>
        <w:t>1) public site</w:t>
      </w:r>
      <w:r w:rsidRPr="00C812A9">
        <w:rPr>
          <w:rFonts w:ascii="Arial" w:hAnsi="Arial" w:cs="Arial"/>
          <w:sz w:val="24"/>
          <w:szCs w:val="24"/>
        </w:rPr>
        <w:t>.</w:t>
      </w:r>
    </w:p>
    <w:p w:rsidR="00B42071" w:rsidRDefault="00B42071" w:rsidP="00477572">
      <w:pPr>
        <w:ind w:left="0"/>
        <w:rPr>
          <w:rFonts w:ascii="Arial" w:hAnsi="Arial" w:cs="Arial"/>
          <w:sz w:val="24"/>
          <w:szCs w:val="24"/>
        </w:rPr>
      </w:pPr>
    </w:p>
    <w:p w:rsidR="00477572" w:rsidRPr="00C812A9" w:rsidRDefault="00477572" w:rsidP="00F43008">
      <w:pPr>
        <w:numPr>
          <w:ilvl w:val="0"/>
          <w:numId w:val="17"/>
        </w:numPr>
        <w:rPr>
          <w:rFonts w:ascii="Arial" w:hAnsi="Arial" w:cs="Arial"/>
          <w:sz w:val="24"/>
          <w:szCs w:val="24"/>
        </w:rPr>
      </w:pPr>
      <w:r w:rsidRPr="00B414E7">
        <w:rPr>
          <w:rFonts w:ascii="Arial" w:hAnsi="Arial" w:cs="Arial"/>
          <w:sz w:val="24"/>
          <w:szCs w:val="24"/>
        </w:rPr>
        <w:t>Each</w:t>
      </w:r>
      <w:r w:rsidRPr="00B414E7">
        <w:rPr>
          <w:rFonts w:ascii="Arial" w:hAnsi="Arial" w:cs="Arial"/>
          <w:spacing w:val="13"/>
          <w:sz w:val="24"/>
          <w:szCs w:val="24"/>
        </w:rPr>
        <w:t xml:space="preserve"> </w:t>
      </w:r>
      <w:r w:rsidRPr="00B414E7">
        <w:rPr>
          <w:rFonts w:ascii="Arial" w:hAnsi="Arial" w:cs="Arial"/>
          <w:sz w:val="24"/>
          <w:szCs w:val="24"/>
        </w:rPr>
        <w:t>candidate</w:t>
      </w:r>
      <w:r w:rsidRPr="00B414E7">
        <w:rPr>
          <w:rFonts w:ascii="Arial" w:hAnsi="Arial" w:cs="Arial"/>
          <w:spacing w:val="24"/>
          <w:sz w:val="24"/>
          <w:szCs w:val="24"/>
        </w:rPr>
        <w:t xml:space="preserve"> </w:t>
      </w:r>
      <w:r w:rsidRPr="00B414E7">
        <w:rPr>
          <w:rFonts w:ascii="Arial" w:hAnsi="Arial" w:cs="Arial"/>
          <w:sz w:val="24"/>
          <w:szCs w:val="24"/>
        </w:rPr>
        <w:t>for</w:t>
      </w:r>
      <w:r w:rsidRPr="00B414E7">
        <w:rPr>
          <w:rFonts w:ascii="Arial" w:hAnsi="Arial" w:cs="Arial"/>
          <w:spacing w:val="17"/>
          <w:sz w:val="24"/>
          <w:szCs w:val="24"/>
        </w:rPr>
        <w:t xml:space="preserve"> </w:t>
      </w:r>
      <w:r w:rsidRPr="00B414E7">
        <w:rPr>
          <w:rFonts w:ascii="Arial" w:hAnsi="Arial" w:cs="Arial"/>
          <w:sz w:val="24"/>
          <w:szCs w:val="24"/>
        </w:rPr>
        <w:t>Director</w:t>
      </w:r>
      <w:r w:rsidRPr="00B414E7">
        <w:rPr>
          <w:rFonts w:ascii="Arial" w:hAnsi="Arial" w:cs="Arial"/>
          <w:spacing w:val="31"/>
          <w:sz w:val="24"/>
          <w:szCs w:val="24"/>
        </w:rPr>
        <w:t xml:space="preserve"> </w:t>
      </w:r>
      <w:r w:rsidRPr="00B414E7">
        <w:rPr>
          <w:rFonts w:ascii="Arial" w:hAnsi="Arial" w:cs="Arial"/>
          <w:sz w:val="24"/>
          <w:szCs w:val="24"/>
        </w:rPr>
        <w:t>may</w:t>
      </w:r>
      <w:r w:rsidRPr="00B414E7">
        <w:rPr>
          <w:rFonts w:ascii="Arial" w:hAnsi="Arial" w:cs="Arial"/>
          <w:spacing w:val="14"/>
          <w:sz w:val="24"/>
          <w:szCs w:val="24"/>
        </w:rPr>
        <w:t xml:space="preserve"> </w:t>
      </w:r>
      <w:r w:rsidRPr="00B414E7">
        <w:rPr>
          <w:rFonts w:ascii="Arial" w:hAnsi="Arial" w:cs="Arial"/>
          <w:sz w:val="24"/>
          <w:szCs w:val="24"/>
        </w:rPr>
        <w:t>address</w:t>
      </w:r>
      <w:r>
        <w:rPr>
          <w:rFonts w:ascii="Arial" w:hAnsi="Arial" w:cs="Arial"/>
          <w:sz w:val="24"/>
          <w:szCs w:val="24"/>
        </w:rPr>
        <w:t xml:space="preserve"> </w:t>
      </w:r>
      <w:r>
        <w:rPr>
          <w:rFonts w:ascii="Arial" w:hAnsi="Arial" w:cs="Arial"/>
          <w:spacing w:val="29"/>
          <w:sz w:val="24"/>
          <w:szCs w:val="24"/>
        </w:rPr>
        <w:t>S</w:t>
      </w:r>
      <w:r>
        <w:rPr>
          <w:rFonts w:ascii="Arial" w:hAnsi="Arial" w:cs="Arial"/>
          <w:sz w:val="24"/>
          <w:szCs w:val="24"/>
        </w:rPr>
        <w:t>takeholders a</w:t>
      </w:r>
      <w:r w:rsidRPr="00B414E7">
        <w:rPr>
          <w:rFonts w:ascii="Arial" w:hAnsi="Arial" w:cs="Arial"/>
          <w:sz w:val="24"/>
          <w:szCs w:val="24"/>
        </w:rPr>
        <w:t>t</w:t>
      </w:r>
      <w:r w:rsidRPr="00B414E7">
        <w:rPr>
          <w:rFonts w:ascii="Arial" w:hAnsi="Arial" w:cs="Arial"/>
          <w:spacing w:val="12"/>
          <w:sz w:val="24"/>
          <w:szCs w:val="24"/>
        </w:rPr>
        <w:t xml:space="preserve"> </w:t>
      </w:r>
      <w:r w:rsidRPr="00B414E7">
        <w:rPr>
          <w:rFonts w:ascii="Arial" w:hAnsi="Arial" w:cs="Arial"/>
          <w:sz w:val="24"/>
          <w:szCs w:val="24"/>
        </w:rPr>
        <w:t>a</w:t>
      </w:r>
      <w:r w:rsidRPr="00B414E7">
        <w:rPr>
          <w:rFonts w:ascii="Arial" w:hAnsi="Arial" w:cs="Arial"/>
          <w:spacing w:val="4"/>
          <w:sz w:val="24"/>
          <w:szCs w:val="24"/>
        </w:rPr>
        <w:t xml:space="preserve"> </w:t>
      </w:r>
      <w:r>
        <w:rPr>
          <w:rFonts w:ascii="Arial" w:hAnsi="Arial" w:cs="Arial"/>
          <w:sz w:val="24"/>
          <w:szCs w:val="24"/>
        </w:rPr>
        <w:t xml:space="preserve">Candidate Forum prior </w:t>
      </w:r>
      <w:r w:rsidRPr="00B414E7">
        <w:rPr>
          <w:rFonts w:ascii="Arial" w:hAnsi="Arial" w:cs="Arial"/>
          <w:sz w:val="24"/>
          <w:szCs w:val="24"/>
        </w:rPr>
        <w:t>to</w:t>
      </w:r>
      <w:r w:rsidRPr="00B414E7">
        <w:rPr>
          <w:rFonts w:ascii="Arial" w:hAnsi="Arial" w:cs="Arial"/>
          <w:spacing w:val="7"/>
          <w:sz w:val="24"/>
          <w:szCs w:val="24"/>
        </w:rPr>
        <w:t xml:space="preserve"> </w:t>
      </w:r>
      <w:r>
        <w:rPr>
          <w:rFonts w:ascii="Arial" w:hAnsi="Arial" w:cs="Arial"/>
          <w:sz w:val="24"/>
          <w:szCs w:val="24"/>
        </w:rPr>
        <w:t xml:space="preserve">the voting </w:t>
      </w:r>
      <w:r w:rsidRPr="00B414E7">
        <w:rPr>
          <w:rFonts w:ascii="Arial" w:hAnsi="Arial" w:cs="Arial"/>
          <w:sz w:val="24"/>
          <w:szCs w:val="24"/>
        </w:rPr>
        <w:t>process.</w:t>
      </w:r>
    </w:p>
    <w:p w:rsidR="00F552AE" w:rsidRDefault="00F552AE" w:rsidP="00B63D19">
      <w:pPr>
        <w:widowControl w:val="0"/>
        <w:autoSpaceDE w:val="0"/>
        <w:autoSpaceDN w:val="0"/>
        <w:adjustRightInd w:val="0"/>
        <w:spacing w:line="247" w:lineRule="auto"/>
        <w:ind w:left="0" w:right="425"/>
        <w:rPr>
          <w:rFonts w:ascii="Arial" w:hAnsi="Arial" w:cs="Arial"/>
          <w:sz w:val="24"/>
          <w:szCs w:val="24"/>
        </w:rPr>
      </w:pPr>
    </w:p>
    <w:p w:rsidR="00F12F56" w:rsidRDefault="00F12F56" w:rsidP="00B63D19">
      <w:pPr>
        <w:widowControl w:val="0"/>
        <w:autoSpaceDE w:val="0"/>
        <w:autoSpaceDN w:val="0"/>
        <w:adjustRightInd w:val="0"/>
        <w:spacing w:line="247" w:lineRule="auto"/>
        <w:ind w:left="0" w:right="425"/>
        <w:rPr>
          <w:rFonts w:ascii="Arial" w:hAnsi="Arial" w:cs="Arial"/>
          <w:sz w:val="24"/>
          <w:szCs w:val="24"/>
        </w:rPr>
      </w:pPr>
    </w:p>
    <w:p w:rsidR="00825A8F" w:rsidRPr="00873A9D" w:rsidRDefault="00825A8F" w:rsidP="00825A8F">
      <w:pPr>
        <w:widowControl w:val="0"/>
        <w:tabs>
          <w:tab w:val="left" w:pos="1940"/>
        </w:tabs>
        <w:autoSpaceDE w:val="0"/>
        <w:autoSpaceDN w:val="0"/>
        <w:adjustRightInd w:val="0"/>
        <w:ind w:left="0" w:right="-20"/>
        <w:jc w:val="center"/>
        <w:rPr>
          <w:rFonts w:ascii="Arial" w:hAnsi="Arial" w:cs="Arial"/>
          <w:sz w:val="24"/>
          <w:szCs w:val="24"/>
        </w:rPr>
      </w:pPr>
      <w:r w:rsidRPr="00873A9D">
        <w:rPr>
          <w:rFonts w:ascii="Arial" w:hAnsi="Arial" w:cs="Arial"/>
          <w:b/>
          <w:bCs/>
          <w:sz w:val="24"/>
          <w:szCs w:val="24"/>
        </w:rPr>
        <w:t>ARTICLE</w:t>
      </w:r>
      <w:r w:rsidRPr="00873A9D">
        <w:rPr>
          <w:rFonts w:ascii="Arial" w:hAnsi="Arial" w:cs="Arial"/>
          <w:b/>
          <w:bCs/>
          <w:spacing w:val="-11"/>
          <w:sz w:val="24"/>
          <w:szCs w:val="24"/>
        </w:rPr>
        <w:t xml:space="preserve"> </w:t>
      </w:r>
      <w:r>
        <w:rPr>
          <w:rFonts w:ascii="Arial" w:hAnsi="Arial" w:cs="Arial"/>
          <w:b/>
          <w:bCs/>
          <w:sz w:val="24"/>
          <w:szCs w:val="24"/>
        </w:rPr>
        <w:t>X</w:t>
      </w:r>
      <w:r w:rsidR="008A37C2">
        <w:rPr>
          <w:rFonts w:ascii="Arial" w:hAnsi="Arial" w:cs="Arial"/>
          <w:b/>
          <w:bCs/>
          <w:sz w:val="24"/>
          <w:szCs w:val="24"/>
        </w:rPr>
        <w:t>I</w:t>
      </w:r>
      <w:r>
        <w:rPr>
          <w:rFonts w:ascii="Arial" w:hAnsi="Arial" w:cs="Arial"/>
          <w:b/>
          <w:bCs/>
          <w:sz w:val="24"/>
          <w:szCs w:val="24"/>
        </w:rPr>
        <w:t xml:space="preserve">    GRIEVANCE PROCESS</w:t>
      </w:r>
    </w:p>
    <w:p w:rsidR="00825A8F" w:rsidRDefault="00825A8F" w:rsidP="00825A8F">
      <w:pPr>
        <w:widowControl w:val="0"/>
        <w:autoSpaceDE w:val="0"/>
        <w:autoSpaceDN w:val="0"/>
        <w:adjustRightInd w:val="0"/>
        <w:spacing w:line="247" w:lineRule="auto"/>
        <w:ind w:left="0" w:right="425"/>
        <w:rPr>
          <w:rFonts w:ascii="Arial" w:hAnsi="Arial" w:cs="Arial"/>
          <w:sz w:val="24"/>
          <w:szCs w:val="24"/>
        </w:rPr>
      </w:pPr>
    </w:p>
    <w:p w:rsidR="00825A8F" w:rsidRDefault="00825A8F" w:rsidP="00825A8F">
      <w:pPr>
        <w:widowControl w:val="0"/>
        <w:autoSpaceDE w:val="0"/>
        <w:autoSpaceDN w:val="0"/>
        <w:adjustRightInd w:val="0"/>
        <w:spacing w:line="247" w:lineRule="auto"/>
        <w:ind w:left="0" w:right="425"/>
        <w:rPr>
          <w:rFonts w:ascii="Arial" w:hAnsi="Arial" w:cs="Arial"/>
          <w:sz w:val="24"/>
          <w:szCs w:val="24"/>
        </w:rPr>
      </w:pPr>
      <w:r>
        <w:rPr>
          <w:rFonts w:ascii="Arial" w:hAnsi="Arial" w:cs="Arial"/>
          <w:sz w:val="24"/>
          <w:szCs w:val="24"/>
        </w:rPr>
        <w:t xml:space="preserve">The formal grievance process for the </w:t>
      </w:r>
      <w:r w:rsidR="00B42071">
        <w:rPr>
          <w:rFonts w:ascii="Arial" w:hAnsi="Arial" w:cs="Arial"/>
          <w:sz w:val="24"/>
          <w:szCs w:val="24"/>
        </w:rPr>
        <w:t xml:space="preserve">Neighborhood </w:t>
      </w:r>
      <w:r>
        <w:rPr>
          <w:rFonts w:ascii="Arial" w:hAnsi="Arial" w:cs="Arial"/>
          <w:sz w:val="24"/>
          <w:szCs w:val="24"/>
        </w:rPr>
        <w:t>Council shall be as follows:</w:t>
      </w:r>
    </w:p>
    <w:p w:rsidR="00825A8F" w:rsidRDefault="00825A8F" w:rsidP="00825A8F">
      <w:pPr>
        <w:widowControl w:val="0"/>
        <w:autoSpaceDE w:val="0"/>
        <w:autoSpaceDN w:val="0"/>
        <w:adjustRightInd w:val="0"/>
        <w:spacing w:line="247" w:lineRule="auto"/>
        <w:ind w:left="0" w:right="425"/>
        <w:rPr>
          <w:rFonts w:ascii="Arial" w:hAnsi="Arial" w:cs="Arial"/>
          <w:sz w:val="24"/>
          <w:szCs w:val="24"/>
        </w:rPr>
      </w:pPr>
    </w:p>
    <w:p w:rsidR="00470573" w:rsidRPr="002175A9" w:rsidRDefault="00470573" w:rsidP="00F43008">
      <w:pPr>
        <w:widowControl w:val="0"/>
        <w:numPr>
          <w:ilvl w:val="0"/>
          <w:numId w:val="9"/>
        </w:numPr>
        <w:autoSpaceDE w:val="0"/>
        <w:autoSpaceDN w:val="0"/>
        <w:adjustRightInd w:val="0"/>
        <w:ind w:right="-20"/>
        <w:rPr>
          <w:rFonts w:ascii="Arial" w:hAnsi="Arial" w:cs="Arial"/>
          <w:sz w:val="24"/>
          <w:szCs w:val="24"/>
        </w:rPr>
      </w:pPr>
      <w:r w:rsidRPr="00873A9D">
        <w:rPr>
          <w:rFonts w:ascii="Arial" w:hAnsi="Arial" w:cs="Arial"/>
          <w:sz w:val="24"/>
          <w:szCs w:val="24"/>
        </w:rPr>
        <w:t>Any</w:t>
      </w:r>
      <w:r w:rsidRPr="00873A9D">
        <w:rPr>
          <w:rFonts w:ascii="Arial" w:hAnsi="Arial" w:cs="Arial"/>
          <w:spacing w:val="10"/>
          <w:sz w:val="24"/>
          <w:szCs w:val="24"/>
        </w:rPr>
        <w:t xml:space="preserve"> </w:t>
      </w:r>
      <w:r w:rsidRPr="00873A9D">
        <w:rPr>
          <w:rFonts w:ascii="Arial" w:hAnsi="Arial" w:cs="Arial"/>
          <w:sz w:val="24"/>
          <w:szCs w:val="24"/>
        </w:rPr>
        <w:t>grievance</w:t>
      </w:r>
      <w:r w:rsidRPr="00873A9D">
        <w:rPr>
          <w:rFonts w:ascii="Arial" w:hAnsi="Arial" w:cs="Arial"/>
          <w:spacing w:val="35"/>
          <w:sz w:val="24"/>
          <w:szCs w:val="24"/>
        </w:rPr>
        <w:t xml:space="preserve"> </w:t>
      </w:r>
      <w:r w:rsidRPr="00873A9D">
        <w:rPr>
          <w:rFonts w:ascii="Arial" w:hAnsi="Arial" w:cs="Arial"/>
          <w:sz w:val="24"/>
          <w:szCs w:val="24"/>
        </w:rPr>
        <w:t>by</w:t>
      </w:r>
      <w:r w:rsidRPr="00873A9D">
        <w:rPr>
          <w:rFonts w:ascii="Arial" w:hAnsi="Arial" w:cs="Arial"/>
          <w:spacing w:val="5"/>
          <w:sz w:val="24"/>
          <w:szCs w:val="24"/>
        </w:rPr>
        <w:t xml:space="preserve"> </w:t>
      </w:r>
      <w:r w:rsidRPr="00873A9D">
        <w:rPr>
          <w:rFonts w:ascii="Arial" w:hAnsi="Arial" w:cs="Arial"/>
          <w:sz w:val="24"/>
          <w:szCs w:val="24"/>
        </w:rPr>
        <w:t>a</w:t>
      </w:r>
      <w:r w:rsidRPr="00873A9D">
        <w:rPr>
          <w:rFonts w:ascii="Arial" w:hAnsi="Arial" w:cs="Arial"/>
          <w:spacing w:val="-2"/>
          <w:sz w:val="24"/>
          <w:szCs w:val="24"/>
        </w:rPr>
        <w:t xml:space="preserve"> </w:t>
      </w:r>
      <w:r w:rsidRPr="00873A9D">
        <w:rPr>
          <w:rFonts w:ascii="Arial" w:hAnsi="Arial" w:cs="Arial"/>
          <w:sz w:val="24"/>
          <w:szCs w:val="24"/>
        </w:rPr>
        <w:t>Stakeholder</w:t>
      </w:r>
      <w:r w:rsidRPr="00873A9D">
        <w:rPr>
          <w:rFonts w:ascii="Arial" w:hAnsi="Arial" w:cs="Arial"/>
          <w:spacing w:val="52"/>
          <w:sz w:val="24"/>
          <w:szCs w:val="24"/>
        </w:rPr>
        <w:t xml:space="preserve"> </w:t>
      </w:r>
      <w:r w:rsidRPr="00873A9D">
        <w:rPr>
          <w:rFonts w:ascii="Arial" w:hAnsi="Arial" w:cs="Arial"/>
          <w:sz w:val="24"/>
          <w:szCs w:val="24"/>
        </w:rPr>
        <w:t>must</w:t>
      </w:r>
      <w:r w:rsidRPr="00873A9D">
        <w:rPr>
          <w:rFonts w:ascii="Arial" w:hAnsi="Arial" w:cs="Arial"/>
          <w:spacing w:val="12"/>
          <w:sz w:val="24"/>
          <w:szCs w:val="24"/>
        </w:rPr>
        <w:t xml:space="preserve"> </w:t>
      </w:r>
      <w:r w:rsidRPr="00873A9D">
        <w:rPr>
          <w:rFonts w:ascii="Arial" w:hAnsi="Arial" w:cs="Arial"/>
          <w:sz w:val="24"/>
          <w:szCs w:val="24"/>
        </w:rPr>
        <w:t>be</w:t>
      </w:r>
      <w:r w:rsidRPr="00873A9D">
        <w:rPr>
          <w:rFonts w:ascii="Arial" w:hAnsi="Arial" w:cs="Arial"/>
          <w:spacing w:val="-3"/>
          <w:sz w:val="24"/>
          <w:szCs w:val="24"/>
        </w:rPr>
        <w:t xml:space="preserve"> </w:t>
      </w:r>
      <w:r w:rsidRPr="00873A9D">
        <w:rPr>
          <w:rFonts w:ascii="Arial" w:hAnsi="Arial" w:cs="Arial"/>
          <w:sz w:val="24"/>
          <w:szCs w:val="24"/>
        </w:rPr>
        <w:t>submitted</w:t>
      </w:r>
      <w:r w:rsidRPr="00873A9D">
        <w:rPr>
          <w:rFonts w:ascii="Arial" w:hAnsi="Arial" w:cs="Arial"/>
          <w:spacing w:val="36"/>
          <w:sz w:val="24"/>
          <w:szCs w:val="24"/>
        </w:rPr>
        <w:t xml:space="preserve"> </w:t>
      </w:r>
      <w:r w:rsidRPr="00873A9D">
        <w:rPr>
          <w:rFonts w:ascii="Arial" w:hAnsi="Arial" w:cs="Arial"/>
          <w:sz w:val="24"/>
          <w:szCs w:val="24"/>
        </w:rPr>
        <w:t>in</w:t>
      </w:r>
      <w:r w:rsidRPr="00873A9D">
        <w:rPr>
          <w:rFonts w:ascii="Arial" w:hAnsi="Arial" w:cs="Arial"/>
          <w:spacing w:val="13"/>
          <w:sz w:val="24"/>
          <w:szCs w:val="24"/>
        </w:rPr>
        <w:t xml:space="preserve"> </w:t>
      </w:r>
      <w:r w:rsidRPr="00873A9D">
        <w:rPr>
          <w:rFonts w:ascii="Arial" w:hAnsi="Arial" w:cs="Arial"/>
          <w:sz w:val="24"/>
          <w:szCs w:val="24"/>
        </w:rPr>
        <w:t>writing</w:t>
      </w:r>
      <w:r w:rsidRPr="00873A9D">
        <w:rPr>
          <w:rFonts w:ascii="Arial" w:hAnsi="Arial" w:cs="Arial"/>
          <w:spacing w:val="22"/>
          <w:sz w:val="24"/>
          <w:szCs w:val="24"/>
        </w:rPr>
        <w:t xml:space="preserve"> </w:t>
      </w:r>
      <w:r w:rsidRPr="00873A9D">
        <w:rPr>
          <w:rFonts w:ascii="Arial" w:hAnsi="Arial" w:cs="Arial"/>
          <w:sz w:val="24"/>
          <w:szCs w:val="24"/>
        </w:rPr>
        <w:t>to</w:t>
      </w:r>
      <w:r w:rsidRPr="00873A9D">
        <w:rPr>
          <w:rFonts w:ascii="Arial" w:hAnsi="Arial" w:cs="Arial"/>
          <w:spacing w:val="7"/>
          <w:sz w:val="24"/>
          <w:szCs w:val="24"/>
        </w:rPr>
        <w:t xml:space="preserve"> </w:t>
      </w:r>
      <w:r w:rsidRPr="00873A9D">
        <w:rPr>
          <w:rFonts w:ascii="Arial" w:hAnsi="Arial" w:cs="Arial"/>
          <w:sz w:val="24"/>
          <w:szCs w:val="24"/>
        </w:rPr>
        <w:t>the</w:t>
      </w:r>
      <w:r w:rsidRPr="00873A9D">
        <w:rPr>
          <w:rFonts w:ascii="Arial" w:hAnsi="Arial" w:cs="Arial"/>
          <w:spacing w:val="8"/>
          <w:sz w:val="24"/>
          <w:szCs w:val="24"/>
        </w:rPr>
        <w:t xml:space="preserve"> </w:t>
      </w:r>
      <w:r w:rsidRPr="00873A9D">
        <w:rPr>
          <w:rFonts w:ascii="Arial" w:hAnsi="Arial" w:cs="Arial"/>
          <w:w w:val="103"/>
          <w:sz w:val="24"/>
          <w:szCs w:val="24"/>
        </w:rPr>
        <w:t>Board.</w:t>
      </w:r>
    </w:p>
    <w:p w:rsidR="002175A9" w:rsidRPr="00825A8F" w:rsidRDefault="002175A9" w:rsidP="002175A9">
      <w:pPr>
        <w:widowControl w:val="0"/>
        <w:autoSpaceDE w:val="0"/>
        <w:autoSpaceDN w:val="0"/>
        <w:adjustRightInd w:val="0"/>
        <w:ind w:right="-20"/>
        <w:rPr>
          <w:rFonts w:ascii="Arial" w:hAnsi="Arial" w:cs="Arial"/>
          <w:sz w:val="24"/>
          <w:szCs w:val="24"/>
        </w:rPr>
      </w:pPr>
    </w:p>
    <w:p w:rsidR="00470573" w:rsidRDefault="002175A9"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2175A9">
        <w:rPr>
          <w:rFonts w:ascii="Arial" w:hAnsi="Arial" w:cs="Arial"/>
          <w:sz w:val="24"/>
          <w:szCs w:val="24"/>
        </w:rPr>
        <w:t xml:space="preserve">At the </w:t>
      </w:r>
      <w:r w:rsidR="00470573" w:rsidRPr="002175A9">
        <w:rPr>
          <w:rFonts w:ascii="Arial" w:hAnsi="Arial" w:cs="Arial"/>
          <w:sz w:val="24"/>
          <w:szCs w:val="24"/>
        </w:rPr>
        <w:t xml:space="preserve">next regularly scheduled </w:t>
      </w:r>
      <w:r w:rsidRPr="002175A9">
        <w:rPr>
          <w:rFonts w:ascii="Arial" w:hAnsi="Arial" w:cs="Arial"/>
          <w:sz w:val="24"/>
          <w:szCs w:val="24"/>
        </w:rPr>
        <w:t>G</w:t>
      </w:r>
      <w:r w:rsidR="00470573" w:rsidRPr="002175A9">
        <w:rPr>
          <w:rFonts w:ascii="Arial" w:hAnsi="Arial" w:cs="Arial"/>
          <w:sz w:val="24"/>
          <w:szCs w:val="24"/>
        </w:rPr>
        <w:t>eneral</w:t>
      </w:r>
      <w:r w:rsidRPr="002175A9">
        <w:rPr>
          <w:rFonts w:ascii="Arial" w:hAnsi="Arial" w:cs="Arial"/>
          <w:sz w:val="24"/>
          <w:szCs w:val="24"/>
        </w:rPr>
        <w:t xml:space="preserve"> Meeting following receipt of a submitted grievance, the Board shall compile a list of S</w:t>
      </w:r>
      <w:r w:rsidR="00470573" w:rsidRPr="002175A9">
        <w:rPr>
          <w:rFonts w:ascii="Arial" w:hAnsi="Arial" w:cs="Arial"/>
          <w:sz w:val="24"/>
          <w:szCs w:val="24"/>
        </w:rPr>
        <w:t xml:space="preserve">takeholders who wish to serve on a grievance panel. The list </w:t>
      </w:r>
      <w:r w:rsidRPr="002175A9">
        <w:rPr>
          <w:rFonts w:ascii="Arial" w:hAnsi="Arial" w:cs="Arial"/>
          <w:sz w:val="24"/>
          <w:szCs w:val="24"/>
        </w:rPr>
        <w:t xml:space="preserve">of potential </w:t>
      </w:r>
      <w:r>
        <w:rPr>
          <w:rFonts w:ascii="Arial" w:hAnsi="Arial" w:cs="Arial"/>
          <w:sz w:val="24"/>
          <w:szCs w:val="24"/>
        </w:rPr>
        <w:t xml:space="preserve">panelists shall </w:t>
      </w:r>
      <w:r w:rsidR="00470573" w:rsidRPr="002175A9">
        <w:rPr>
          <w:rFonts w:ascii="Arial" w:hAnsi="Arial" w:cs="Arial"/>
          <w:sz w:val="24"/>
          <w:szCs w:val="24"/>
        </w:rPr>
        <w:t xml:space="preserve">remain open for </w:t>
      </w:r>
      <w:r w:rsidRPr="002175A9">
        <w:rPr>
          <w:rFonts w:ascii="Arial" w:hAnsi="Arial" w:cs="Arial"/>
          <w:sz w:val="24"/>
          <w:szCs w:val="24"/>
        </w:rPr>
        <w:t>seven (7) days following the meeting da</w:t>
      </w:r>
      <w:r>
        <w:rPr>
          <w:rFonts w:ascii="Arial" w:hAnsi="Arial" w:cs="Arial"/>
          <w:sz w:val="24"/>
          <w:szCs w:val="24"/>
        </w:rPr>
        <w:t>te so that others who express interest may</w:t>
      </w:r>
      <w:r w:rsidRPr="002175A9">
        <w:rPr>
          <w:rFonts w:ascii="Arial" w:hAnsi="Arial" w:cs="Arial"/>
          <w:sz w:val="24"/>
          <w:szCs w:val="24"/>
        </w:rPr>
        <w:t xml:space="preserve"> be added to the list.</w:t>
      </w:r>
    </w:p>
    <w:p w:rsidR="001B163B" w:rsidRDefault="001B163B" w:rsidP="001B163B">
      <w:pPr>
        <w:pStyle w:val="ListParagraph"/>
        <w:rPr>
          <w:rFonts w:ascii="Arial" w:hAnsi="Arial" w:cs="Arial"/>
          <w:sz w:val="24"/>
          <w:szCs w:val="24"/>
        </w:rPr>
      </w:pPr>
    </w:p>
    <w:p w:rsidR="00470573" w:rsidRDefault="002175A9"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At the end of the seven-day period, the Board</w:t>
      </w:r>
      <w:r w:rsidR="00470573" w:rsidRPr="001B163B">
        <w:rPr>
          <w:rFonts w:ascii="Arial" w:hAnsi="Arial" w:cs="Arial"/>
          <w:sz w:val="24"/>
          <w:szCs w:val="24"/>
        </w:rPr>
        <w:t xml:space="preserve"> Secretary shall randomly draw five (5) names to serve on the </w:t>
      </w:r>
      <w:r w:rsidRPr="001B163B">
        <w:rPr>
          <w:rFonts w:ascii="Arial" w:hAnsi="Arial" w:cs="Arial"/>
          <w:sz w:val="24"/>
          <w:szCs w:val="24"/>
        </w:rPr>
        <w:t>A</w:t>
      </w:r>
      <w:r w:rsidR="00470573" w:rsidRPr="001B163B">
        <w:rPr>
          <w:rFonts w:ascii="Arial" w:hAnsi="Arial" w:cs="Arial"/>
          <w:sz w:val="24"/>
          <w:szCs w:val="24"/>
        </w:rPr>
        <w:t xml:space="preserve">d </w:t>
      </w:r>
      <w:r w:rsidRPr="001B163B">
        <w:rPr>
          <w:rFonts w:ascii="Arial" w:hAnsi="Arial" w:cs="Arial"/>
          <w:sz w:val="24"/>
          <w:szCs w:val="24"/>
        </w:rPr>
        <w:t>H</w:t>
      </w:r>
      <w:r w:rsidR="00470573" w:rsidRPr="001B163B">
        <w:rPr>
          <w:rFonts w:ascii="Arial" w:hAnsi="Arial" w:cs="Arial"/>
          <w:sz w:val="24"/>
          <w:szCs w:val="24"/>
        </w:rPr>
        <w:t>oc grievance panel. The Board shall determine the method of randomness.</w:t>
      </w:r>
    </w:p>
    <w:p w:rsidR="001B163B" w:rsidRDefault="001B163B" w:rsidP="001B163B">
      <w:pPr>
        <w:pStyle w:val="ListParagraph"/>
        <w:rPr>
          <w:rFonts w:ascii="Arial" w:hAnsi="Arial" w:cs="Arial"/>
          <w:sz w:val="24"/>
          <w:szCs w:val="24"/>
        </w:rPr>
      </w:pPr>
    </w:p>
    <w:p w:rsidR="00470573" w:rsidRDefault="00470573"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 xml:space="preserve">The Secretary will coordinate a time and a place for the panel to meet with the person(s) submitting the grievance to discuss </w:t>
      </w:r>
      <w:r w:rsidR="002175A9" w:rsidRPr="001B163B">
        <w:rPr>
          <w:rFonts w:ascii="Arial" w:hAnsi="Arial" w:cs="Arial"/>
          <w:sz w:val="24"/>
          <w:szCs w:val="24"/>
        </w:rPr>
        <w:t xml:space="preserve">resolutions. </w:t>
      </w:r>
      <w:r w:rsidRPr="001B163B">
        <w:rPr>
          <w:rFonts w:ascii="Arial" w:hAnsi="Arial" w:cs="Arial"/>
          <w:sz w:val="24"/>
          <w:szCs w:val="24"/>
        </w:rPr>
        <w:t xml:space="preserve">The meeting shall be held within fourteen (14) days of </w:t>
      </w:r>
      <w:r w:rsidR="002175A9" w:rsidRPr="001B163B">
        <w:rPr>
          <w:rFonts w:ascii="Arial" w:hAnsi="Arial" w:cs="Arial"/>
          <w:sz w:val="24"/>
          <w:szCs w:val="24"/>
        </w:rPr>
        <w:t>panel selection.</w:t>
      </w:r>
      <w:r w:rsidR="00B42071" w:rsidRPr="001B163B">
        <w:rPr>
          <w:rFonts w:ascii="Arial" w:hAnsi="Arial" w:cs="Arial"/>
          <w:sz w:val="24"/>
          <w:szCs w:val="24"/>
        </w:rPr>
        <w:t xml:space="preserve"> The Secretary shall facilitate the meeting.</w:t>
      </w:r>
    </w:p>
    <w:p w:rsidR="001B163B" w:rsidRDefault="001B163B" w:rsidP="001B163B">
      <w:pPr>
        <w:pStyle w:val="ListParagraph"/>
        <w:rPr>
          <w:rFonts w:ascii="Arial" w:hAnsi="Arial" w:cs="Arial"/>
          <w:sz w:val="24"/>
          <w:szCs w:val="24"/>
        </w:rPr>
      </w:pPr>
    </w:p>
    <w:p w:rsidR="00470573" w:rsidRDefault="00B42071"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A</w:t>
      </w:r>
      <w:r w:rsidR="002175A9" w:rsidRPr="001B163B">
        <w:rPr>
          <w:rFonts w:ascii="Arial" w:hAnsi="Arial" w:cs="Arial"/>
          <w:sz w:val="24"/>
          <w:szCs w:val="24"/>
        </w:rPr>
        <w:t>fter hearing the grievance,</w:t>
      </w:r>
      <w:r w:rsidR="00470573" w:rsidRPr="001B163B">
        <w:rPr>
          <w:rFonts w:ascii="Arial" w:hAnsi="Arial" w:cs="Arial"/>
          <w:sz w:val="24"/>
          <w:szCs w:val="24"/>
        </w:rPr>
        <w:t xml:space="preserve"> </w:t>
      </w:r>
      <w:r w:rsidRPr="001B163B">
        <w:rPr>
          <w:rFonts w:ascii="Arial" w:hAnsi="Arial" w:cs="Arial"/>
          <w:sz w:val="24"/>
          <w:szCs w:val="24"/>
        </w:rPr>
        <w:t xml:space="preserve">the panel </w:t>
      </w:r>
      <w:r w:rsidR="00470573" w:rsidRPr="001B163B">
        <w:rPr>
          <w:rFonts w:ascii="Arial" w:hAnsi="Arial" w:cs="Arial"/>
          <w:sz w:val="24"/>
          <w:szCs w:val="24"/>
        </w:rPr>
        <w:t>wi</w:t>
      </w:r>
      <w:r w:rsidR="002175A9" w:rsidRPr="001B163B">
        <w:rPr>
          <w:rFonts w:ascii="Arial" w:hAnsi="Arial" w:cs="Arial"/>
          <w:sz w:val="24"/>
          <w:szCs w:val="24"/>
        </w:rPr>
        <w:t>ll</w:t>
      </w:r>
      <w:r w:rsidR="00470573" w:rsidRPr="001B163B">
        <w:rPr>
          <w:rFonts w:ascii="Arial" w:hAnsi="Arial" w:cs="Arial"/>
          <w:sz w:val="24"/>
          <w:szCs w:val="24"/>
        </w:rPr>
        <w:t xml:space="preserve"> </w:t>
      </w:r>
      <w:r w:rsidR="002175A9" w:rsidRPr="001B163B">
        <w:rPr>
          <w:rFonts w:ascii="Arial" w:hAnsi="Arial" w:cs="Arial"/>
          <w:sz w:val="24"/>
          <w:szCs w:val="24"/>
        </w:rPr>
        <w:t xml:space="preserve">deliberate </w:t>
      </w:r>
      <w:r w:rsidR="00470573" w:rsidRPr="001B163B">
        <w:rPr>
          <w:rFonts w:ascii="Arial" w:hAnsi="Arial" w:cs="Arial"/>
          <w:sz w:val="24"/>
          <w:szCs w:val="24"/>
        </w:rPr>
        <w:t xml:space="preserve">solutions and draft a report and recommendation </w:t>
      </w:r>
      <w:r w:rsidR="002175A9" w:rsidRPr="001B163B">
        <w:rPr>
          <w:rFonts w:ascii="Arial" w:hAnsi="Arial" w:cs="Arial"/>
          <w:sz w:val="24"/>
          <w:szCs w:val="24"/>
        </w:rPr>
        <w:t xml:space="preserve">for presentation at the </w:t>
      </w:r>
      <w:r w:rsidR="00470573" w:rsidRPr="001B163B">
        <w:rPr>
          <w:rFonts w:ascii="Arial" w:hAnsi="Arial" w:cs="Arial"/>
          <w:sz w:val="24"/>
          <w:szCs w:val="24"/>
        </w:rPr>
        <w:t>regularly scheduled</w:t>
      </w:r>
      <w:r w:rsidR="002175A9" w:rsidRPr="001B163B">
        <w:rPr>
          <w:rFonts w:ascii="Arial" w:hAnsi="Arial" w:cs="Arial"/>
          <w:sz w:val="24"/>
          <w:szCs w:val="24"/>
        </w:rPr>
        <w:t xml:space="preserve"> Board meeting.</w:t>
      </w:r>
    </w:p>
    <w:p w:rsidR="001B163B" w:rsidRDefault="001B163B" w:rsidP="001B163B">
      <w:pPr>
        <w:pStyle w:val="ListParagraph"/>
        <w:rPr>
          <w:rFonts w:ascii="Arial" w:hAnsi="Arial" w:cs="Arial"/>
          <w:sz w:val="24"/>
          <w:szCs w:val="24"/>
        </w:rPr>
      </w:pPr>
    </w:p>
    <w:p w:rsidR="001B163B" w:rsidRDefault="00B42071"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 xml:space="preserve">The Secretary will add the grievance panel’s recommendation to the agenda of the next regularly scheduled General Meeting. The </w:t>
      </w:r>
      <w:r w:rsidR="00FC3EBC" w:rsidRPr="001B163B">
        <w:rPr>
          <w:rFonts w:ascii="Arial" w:hAnsi="Arial" w:cs="Arial"/>
          <w:sz w:val="24"/>
          <w:szCs w:val="24"/>
        </w:rPr>
        <w:t>Board may receive a</w:t>
      </w:r>
      <w:r w:rsidR="00470573" w:rsidRPr="001B163B">
        <w:rPr>
          <w:rFonts w:ascii="Arial" w:hAnsi="Arial" w:cs="Arial"/>
          <w:sz w:val="24"/>
          <w:szCs w:val="24"/>
        </w:rPr>
        <w:t xml:space="preserve"> copy of the panel's report and recommendations prior to the meeting, but </w:t>
      </w:r>
      <w:r w:rsidRPr="001B163B">
        <w:rPr>
          <w:rFonts w:ascii="Arial" w:hAnsi="Arial" w:cs="Arial"/>
          <w:sz w:val="24"/>
          <w:szCs w:val="24"/>
        </w:rPr>
        <w:t xml:space="preserve">the matter shall not be discussed among the Board until the matter is heard at a meeting of the Board </w:t>
      </w:r>
      <w:r w:rsidR="00BC4EAE" w:rsidRPr="001B163B">
        <w:rPr>
          <w:rFonts w:ascii="Arial" w:hAnsi="Arial" w:cs="Arial"/>
          <w:sz w:val="24"/>
          <w:szCs w:val="24"/>
        </w:rPr>
        <w:t>pursua</w:t>
      </w:r>
      <w:r w:rsidR="00470573" w:rsidRPr="001B163B">
        <w:rPr>
          <w:rFonts w:ascii="Arial" w:hAnsi="Arial" w:cs="Arial"/>
          <w:sz w:val="24"/>
          <w:szCs w:val="24"/>
        </w:rPr>
        <w:t>nt to the Brown Act.</w:t>
      </w:r>
    </w:p>
    <w:p w:rsidR="001B163B" w:rsidRDefault="001B163B" w:rsidP="001B163B">
      <w:pPr>
        <w:pStyle w:val="ListParagraph"/>
        <w:rPr>
          <w:rFonts w:ascii="Arial" w:hAnsi="Arial" w:cs="Arial"/>
          <w:sz w:val="24"/>
          <w:szCs w:val="24"/>
        </w:rPr>
      </w:pPr>
    </w:p>
    <w:p w:rsidR="001B163B" w:rsidRDefault="00470573"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 xml:space="preserve">The Board </w:t>
      </w:r>
      <w:r w:rsidR="00B42071" w:rsidRPr="001B163B">
        <w:rPr>
          <w:rFonts w:ascii="Arial" w:hAnsi="Arial" w:cs="Arial"/>
          <w:sz w:val="24"/>
          <w:szCs w:val="24"/>
        </w:rPr>
        <w:t xml:space="preserve">shall hear the grievance, take into </w:t>
      </w:r>
      <w:r w:rsidR="00BC4EAE" w:rsidRPr="001B163B">
        <w:rPr>
          <w:rFonts w:ascii="Arial" w:hAnsi="Arial" w:cs="Arial"/>
          <w:sz w:val="24"/>
          <w:szCs w:val="24"/>
        </w:rPr>
        <w:t>consider</w:t>
      </w:r>
      <w:r w:rsidR="00B42071" w:rsidRPr="001B163B">
        <w:rPr>
          <w:rFonts w:ascii="Arial" w:hAnsi="Arial" w:cs="Arial"/>
          <w:sz w:val="24"/>
          <w:szCs w:val="24"/>
        </w:rPr>
        <w:t>ation</w:t>
      </w:r>
      <w:r w:rsidR="00BC4EAE" w:rsidRPr="001B163B">
        <w:rPr>
          <w:rFonts w:ascii="Arial" w:hAnsi="Arial" w:cs="Arial"/>
          <w:sz w:val="24"/>
          <w:szCs w:val="24"/>
        </w:rPr>
        <w:t xml:space="preserve"> the </w:t>
      </w:r>
      <w:r w:rsidR="00B42071" w:rsidRPr="001B163B">
        <w:rPr>
          <w:rFonts w:ascii="Arial" w:hAnsi="Arial" w:cs="Arial"/>
          <w:sz w:val="24"/>
          <w:szCs w:val="24"/>
        </w:rPr>
        <w:t xml:space="preserve">grievance </w:t>
      </w:r>
      <w:r w:rsidRPr="001B163B">
        <w:rPr>
          <w:rFonts w:ascii="Arial" w:hAnsi="Arial" w:cs="Arial"/>
          <w:sz w:val="24"/>
          <w:szCs w:val="24"/>
        </w:rPr>
        <w:t>panel's recommendation</w:t>
      </w:r>
      <w:r w:rsidR="00BC4EAE" w:rsidRPr="001B163B">
        <w:rPr>
          <w:rFonts w:ascii="Arial" w:hAnsi="Arial" w:cs="Arial"/>
          <w:sz w:val="24"/>
          <w:szCs w:val="24"/>
        </w:rPr>
        <w:t xml:space="preserve"> </w:t>
      </w:r>
      <w:r w:rsidR="00B42071" w:rsidRPr="001B163B">
        <w:rPr>
          <w:rFonts w:ascii="Arial" w:hAnsi="Arial" w:cs="Arial"/>
          <w:sz w:val="24"/>
          <w:szCs w:val="24"/>
        </w:rPr>
        <w:t>and shall vote by official action at that time on the matter.</w:t>
      </w:r>
    </w:p>
    <w:p w:rsidR="001B163B" w:rsidRDefault="001B163B" w:rsidP="001B163B">
      <w:pPr>
        <w:pStyle w:val="ListParagraph"/>
        <w:rPr>
          <w:rFonts w:ascii="Arial" w:hAnsi="Arial" w:cs="Arial"/>
          <w:sz w:val="24"/>
          <w:szCs w:val="24"/>
        </w:rPr>
      </w:pPr>
    </w:p>
    <w:p w:rsidR="001B163B" w:rsidRDefault="00470573"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This formal grievance process is not intended to apply to Stakeholders who simply disagree with a position or action taken by the Board</w:t>
      </w:r>
      <w:r w:rsidR="00BC4EAE" w:rsidRPr="001B163B">
        <w:rPr>
          <w:rFonts w:ascii="Arial" w:hAnsi="Arial" w:cs="Arial"/>
          <w:sz w:val="24"/>
          <w:szCs w:val="24"/>
        </w:rPr>
        <w:t xml:space="preserve">. </w:t>
      </w:r>
      <w:r w:rsidRPr="001B163B">
        <w:rPr>
          <w:rFonts w:ascii="Arial" w:hAnsi="Arial" w:cs="Arial"/>
          <w:sz w:val="24"/>
          <w:szCs w:val="24"/>
        </w:rPr>
        <w:t xml:space="preserve">Those grievances can be aired </w:t>
      </w:r>
      <w:r w:rsidR="00BC4EAE" w:rsidRPr="001B163B">
        <w:rPr>
          <w:rFonts w:ascii="Arial" w:hAnsi="Arial" w:cs="Arial"/>
          <w:sz w:val="24"/>
          <w:szCs w:val="24"/>
        </w:rPr>
        <w:t>at regular</w:t>
      </w:r>
      <w:r w:rsidRPr="001B163B">
        <w:rPr>
          <w:rFonts w:ascii="Arial" w:hAnsi="Arial" w:cs="Arial"/>
          <w:sz w:val="24"/>
          <w:szCs w:val="24"/>
        </w:rPr>
        <w:t xml:space="preserve"> meetings. </w:t>
      </w:r>
      <w:r w:rsidR="00BC4EAE" w:rsidRPr="001B163B">
        <w:rPr>
          <w:rFonts w:ascii="Arial" w:hAnsi="Arial" w:cs="Arial"/>
          <w:sz w:val="24"/>
          <w:szCs w:val="24"/>
        </w:rPr>
        <w:t xml:space="preserve">Rather, the </w:t>
      </w:r>
      <w:r w:rsidRPr="001B163B">
        <w:rPr>
          <w:rFonts w:ascii="Arial" w:hAnsi="Arial" w:cs="Arial"/>
          <w:sz w:val="24"/>
          <w:szCs w:val="24"/>
        </w:rPr>
        <w:t>process is intended to address matters involving</w:t>
      </w:r>
      <w:r w:rsidR="00BC4EAE" w:rsidRPr="001B163B">
        <w:rPr>
          <w:rFonts w:ascii="Arial" w:hAnsi="Arial" w:cs="Arial"/>
          <w:sz w:val="24"/>
          <w:szCs w:val="24"/>
        </w:rPr>
        <w:t xml:space="preserve"> procedural disputes, e.g., Board</w:t>
      </w:r>
      <w:r w:rsidRPr="001B163B">
        <w:rPr>
          <w:rFonts w:ascii="Arial" w:hAnsi="Arial" w:cs="Arial"/>
          <w:sz w:val="24"/>
          <w:szCs w:val="24"/>
        </w:rPr>
        <w:t xml:space="preserve"> failure to comply with these </w:t>
      </w:r>
      <w:r w:rsidR="00BC4EAE" w:rsidRPr="001B163B">
        <w:rPr>
          <w:rFonts w:ascii="Arial" w:hAnsi="Arial" w:cs="Arial"/>
          <w:sz w:val="24"/>
          <w:szCs w:val="24"/>
        </w:rPr>
        <w:t>Bylaws</w:t>
      </w:r>
      <w:r w:rsidR="00B42071" w:rsidRPr="001B163B">
        <w:rPr>
          <w:rFonts w:ascii="Arial" w:hAnsi="Arial" w:cs="Arial"/>
          <w:sz w:val="24"/>
          <w:szCs w:val="24"/>
        </w:rPr>
        <w:t>.</w:t>
      </w:r>
      <w:r w:rsidR="0016678E" w:rsidRPr="001B163B">
        <w:rPr>
          <w:rFonts w:ascii="Arial" w:hAnsi="Arial" w:cs="Arial"/>
          <w:sz w:val="24"/>
          <w:szCs w:val="24"/>
        </w:rPr>
        <w:t xml:space="preserve"> The Neighborhood Council grievance review process will be conducted pursuant to any and all City ordinances, policies and procedures pertaining to Neighborhood Council grievances.</w:t>
      </w:r>
    </w:p>
    <w:p w:rsidR="001B163B" w:rsidRDefault="001B163B" w:rsidP="001B163B">
      <w:pPr>
        <w:pStyle w:val="ListParagraph"/>
        <w:rPr>
          <w:rFonts w:ascii="Arial" w:hAnsi="Arial" w:cs="Arial"/>
          <w:sz w:val="24"/>
          <w:szCs w:val="24"/>
        </w:rPr>
      </w:pPr>
    </w:p>
    <w:p w:rsidR="00470573" w:rsidRPr="001B163B" w:rsidRDefault="00470573" w:rsidP="001B163B">
      <w:pPr>
        <w:widowControl w:val="0"/>
        <w:numPr>
          <w:ilvl w:val="0"/>
          <w:numId w:val="9"/>
        </w:numPr>
        <w:autoSpaceDE w:val="0"/>
        <w:autoSpaceDN w:val="0"/>
        <w:adjustRightInd w:val="0"/>
        <w:spacing w:before="9" w:line="250" w:lineRule="auto"/>
        <w:ind w:right="141"/>
        <w:rPr>
          <w:rFonts w:ascii="Arial" w:hAnsi="Arial" w:cs="Arial"/>
          <w:sz w:val="24"/>
          <w:szCs w:val="24"/>
        </w:rPr>
      </w:pPr>
      <w:r w:rsidRPr="001B163B">
        <w:rPr>
          <w:rFonts w:ascii="Arial" w:hAnsi="Arial" w:cs="Arial"/>
          <w:sz w:val="24"/>
          <w:szCs w:val="24"/>
        </w:rPr>
        <w:t xml:space="preserve">In the event a grievance cannot be resolved through this process, the matter may be referred to the Department </w:t>
      </w:r>
      <w:r w:rsidR="00386D1E" w:rsidRPr="001B163B">
        <w:rPr>
          <w:rFonts w:ascii="Arial" w:hAnsi="Arial" w:cs="Arial"/>
          <w:sz w:val="24"/>
          <w:szCs w:val="24"/>
        </w:rPr>
        <w:t>for consideration.</w:t>
      </w:r>
    </w:p>
    <w:p w:rsidR="003856FF" w:rsidRDefault="003856FF" w:rsidP="008A37C2">
      <w:pPr>
        <w:widowControl w:val="0"/>
        <w:autoSpaceDE w:val="0"/>
        <w:autoSpaceDN w:val="0"/>
        <w:adjustRightInd w:val="0"/>
        <w:spacing w:before="17"/>
        <w:ind w:left="0"/>
        <w:rPr>
          <w:rFonts w:ascii="Arial" w:hAnsi="Arial" w:cs="Arial"/>
          <w:sz w:val="24"/>
          <w:szCs w:val="24"/>
        </w:rPr>
      </w:pPr>
    </w:p>
    <w:p w:rsidR="00B33320" w:rsidRPr="00E72A65" w:rsidRDefault="00B33320" w:rsidP="008A37C2">
      <w:pPr>
        <w:widowControl w:val="0"/>
        <w:autoSpaceDE w:val="0"/>
        <w:autoSpaceDN w:val="0"/>
        <w:adjustRightInd w:val="0"/>
        <w:spacing w:before="17"/>
        <w:ind w:left="0"/>
        <w:rPr>
          <w:rFonts w:ascii="Arial" w:hAnsi="Arial" w:cs="Arial"/>
          <w:sz w:val="24"/>
          <w:szCs w:val="24"/>
        </w:rPr>
      </w:pPr>
    </w:p>
    <w:p w:rsidR="00DB7DF6" w:rsidRPr="00DB7DF6" w:rsidRDefault="00DB7DF6" w:rsidP="008A37C2">
      <w:pPr>
        <w:widowControl w:val="0"/>
        <w:autoSpaceDE w:val="0"/>
        <w:autoSpaceDN w:val="0"/>
        <w:adjustRightInd w:val="0"/>
        <w:spacing w:before="17"/>
        <w:ind w:left="0"/>
        <w:rPr>
          <w:rFonts w:ascii="Arial" w:hAnsi="Arial" w:cs="Arial"/>
          <w:sz w:val="24"/>
          <w:szCs w:val="24"/>
        </w:rPr>
      </w:pPr>
    </w:p>
    <w:p w:rsidR="008A37C2" w:rsidRPr="00873A9D" w:rsidRDefault="008A37C2" w:rsidP="008A37C2">
      <w:pPr>
        <w:widowControl w:val="0"/>
        <w:autoSpaceDE w:val="0"/>
        <w:autoSpaceDN w:val="0"/>
        <w:adjustRightInd w:val="0"/>
        <w:ind w:left="0" w:right="-10"/>
        <w:jc w:val="center"/>
        <w:rPr>
          <w:rFonts w:ascii="Arial" w:hAnsi="Arial" w:cs="Arial"/>
          <w:sz w:val="24"/>
          <w:szCs w:val="24"/>
        </w:rPr>
      </w:pPr>
      <w:r>
        <w:rPr>
          <w:rFonts w:ascii="Arial" w:hAnsi="Arial" w:cs="Arial"/>
          <w:b/>
          <w:bCs/>
          <w:sz w:val="24"/>
          <w:szCs w:val="24"/>
        </w:rPr>
        <w:t>ARTICLE XII    PARLIAMENTARY AUTHORITY</w:t>
      </w:r>
    </w:p>
    <w:p w:rsidR="008A37C2" w:rsidRDefault="00B42071" w:rsidP="00DB7DF6">
      <w:pPr>
        <w:widowControl w:val="0"/>
        <w:autoSpaceDE w:val="0"/>
        <w:autoSpaceDN w:val="0"/>
        <w:adjustRightInd w:val="0"/>
        <w:ind w:left="0"/>
        <w:rPr>
          <w:rFonts w:ascii="Arial" w:hAnsi="Arial" w:cs="Arial"/>
          <w:sz w:val="24"/>
          <w:szCs w:val="24"/>
        </w:rPr>
      </w:pPr>
      <w:r>
        <w:rPr>
          <w:rFonts w:ascii="Arial" w:hAnsi="Arial" w:cs="Arial"/>
          <w:sz w:val="24"/>
          <w:szCs w:val="24"/>
        </w:rPr>
        <w:t>Neighborhood C</w:t>
      </w:r>
      <w:r w:rsidR="008A37C2" w:rsidRPr="00D97B8D">
        <w:rPr>
          <w:rFonts w:ascii="Arial" w:hAnsi="Arial" w:cs="Arial"/>
          <w:sz w:val="24"/>
          <w:szCs w:val="24"/>
        </w:rPr>
        <w:t xml:space="preserve">ouncil </w:t>
      </w:r>
      <w:r w:rsidR="00FA3782">
        <w:rPr>
          <w:rFonts w:ascii="Arial" w:hAnsi="Arial" w:cs="Arial"/>
          <w:sz w:val="24"/>
          <w:szCs w:val="24"/>
        </w:rPr>
        <w:t>business shall be conducted in accordance with the Brown Act, any applicable local, state and federal law, neighborhood council Bylaws (if not in conflict with the above mentioned laws), then Robert’s rules of Order (if not in conflict with the ab</w:t>
      </w:r>
      <w:r w:rsidR="00DB7DF6">
        <w:rPr>
          <w:rFonts w:ascii="Arial" w:hAnsi="Arial" w:cs="Arial"/>
          <w:sz w:val="24"/>
          <w:szCs w:val="24"/>
        </w:rPr>
        <w:t>ove mentioned laws and Bylaws).</w:t>
      </w:r>
    </w:p>
    <w:p w:rsidR="00B414E7" w:rsidRDefault="00B414E7" w:rsidP="00B414E7">
      <w:pPr>
        <w:widowControl w:val="0"/>
        <w:autoSpaceDE w:val="0"/>
        <w:autoSpaceDN w:val="0"/>
        <w:adjustRightInd w:val="0"/>
        <w:ind w:left="0" w:right="-10"/>
        <w:rPr>
          <w:rFonts w:ascii="Arial" w:hAnsi="Arial" w:cs="Arial"/>
          <w:sz w:val="24"/>
          <w:szCs w:val="24"/>
        </w:rPr>
      </w:pPr>
    </w:p>
    <w:p w:rsidR="00B42071" w:rsidRDefault="00B42071" w:rsidP="008A37C2">
      <w:pPr>
        <w:widowControl w:val="0"/>
        <w:autoSpaceDE w:val="0"/>
        <w:autoSpaceDN w:val="0"/>
        <w:adjustRightInd w:val="0"/>
        <w:spacing w:line="249" w:lineRule="auto"/>
        <w:ind w:left="0" w:right="-10"/>
        <w:jc w:val="center"/>
        <w:rPr>
          <w:rFonts w:ascii="Arial" w:hAnsi="Arial" w:cs="Arial"/>
          <w:b/>
          <w:sz w:val="24"/>
          <w:szCs w:val="24"/>
        </w:rPr>
      </w:pPr>
    </w:p>
    <w:p w:rsidR="008A37C2" w:rsidRPr="008A37C2" w:rsidRDefault="008A37C2" w:rsidP="008A37C2">
      <w:pPr>
        <w:widowControl w:val="0"/>
        <w:autoSpaceDE w:val="0"/>
        <w:autoSpaceDN w:val="0"/>
        <w:adjustRightInd w:val="0"/>
        <w:spacing w:line="249" w:lineRule="auto"/>
        <w:ind w:left="0" w:right="-10"/>
        <w:jc w:val="center"/>
        <w:rPr>
          <w:rFonts w:ascii="Arial" w:hAnsi="Arial" w:cs="Arial"/>
          <w:b/>
          <w:sz w:val="24"/>
          <w:szCs w:val="24"/>
        </w:rPr>
      </w:pPr>
      <w:r w:rsidRPr="008A37C2">
        <w:rPr>
          <w:rFonts w:ascii="Arial" w:hAnsi="Arial" w:cs="Arial"/>
          <w:b/>
          <w:sz w:val="24"/>
          <w:szCs w:val="24"/>
        </w:rPr>
        <w:t>ARTICLE XIII    AMENDMENTS</w:t>
      </w:r>
    </w:p>
    <w:p w:rsidR="00B414E7" w:rsidRPr="00873A9D" w:rsidRDefault="00B42071" w:rsidP="00B414E7">
      <w:pPr>
        <w:widowControl w:val="0"/>
        <w:autoSpaceDE w:val="0"/>
        <w:autoSpaceDN w:val="0"/>
        <w:adjustRightInd w:val="0"/>
        <w:spacing w:line="249" w:lineRule="auto"/>
        <w:ind w:left="0" w:right="-10"/>
        <w:rPr>
          <w:rFonts w:ascii="Arial" w:hAnsi="Arial" w:cs="Arial"/>
          <w:sz w:val="24"/>
          <w:szCs w:val="24"/>
        </w:rPr>
      </w:pPr>
      <w:r>
        <w:rPr>
          <w:rFonts w:ascii="Arial" w:hAnsi="Arial" w:cs="Arial"/>
          <w:sz w:val="24"/>
          <w:szCs w:val="24"/>
        </w:rPr>
        <w:t>All s</w:t>
      </w:r>
      <w:r w:rsidR="008A37C2" w:rsidRPr="00873A9D">
        <w:rPr>
          <w:rFonts w:ascii="Arial" w:hAnsi="Arial" w:cs="Arial"/>
          <w:sz w:val="24"/>
          <w:szCs w:val="24"/>
        </w:rPr>
        <w:t>uggested</w:t>
      </w:r>
      <w:r w:rsidR="008A37C2" w:rsidRPr="00873A9D">
        <w:rPr>
          <w:rFonts w:ascii="Arial" w:hAnsi="Arial" w:cs="Arial"/>
          <w:spacing w:val="35"/>
          <w:sz w:val="24"/>
          <w:szCs w:val="24"/>
        </w:rPr>
        <w:t xml:space="preserve"> </w:t>
      </w:r>
      <w:r w:rsidR="008A37C2" w:rsidRPr="00873A9D">
        <w:rPr>
          <w:rFonts w:ascii="Arial" w:hAnsi="Arial" w:cs="Arial"/>
          <w:sz w:val="24"/>
          <w:szCs w:val="24"/>
        </w:rPr>
        <w:t>amendments</w:t>
      </w:r>
      <w:r w:rsidR="008A37C2" w:rsidRPr="00873A9D">
        <w:rPr>
          <w:rFonts w:ascii="Arial" w:hAnsi="Arial" w:cs="Arial"/>
          <w:spacing w:val="38"/>
          <w:sz w:val="24"/>
          <w:szCs w:val="24"/>
        </w:rPr>
        <w:t xml:space="preserve"> </w:t>
      </w:r>
      <w:r w:rsidR="008A37C2" w:rsidRPr="00873A9D">
        <w:rPr>
          <w:rFonts w:ascii="Arial" w:hAnsi="Arial" w:cs="Arial"/>
          <w:sz w:val="24"/>
          <w:szCs w:val="24"/>
        </w:rPr>
        <w:t>to</w:t>
      </w:r>
      <w:r w:rsidR="008A37C2" w:rsidRPr="00873A9D">
        <w:rPr>
          <w:rFonts w:ascii="Arial" w:hAnsi="Arial" w:cs="Arial"/>
          <w:spacing w:val="6"/>
          <w:sz w:val="24"/>
          <w:szCs w:val="24"/>
        </w:rPr>
        <w:t xml:space="preserve"> </w:t>
      </w:r>
      <w:r w:rsidR="008A37C2" w:rsidRPr="00873A9D">
        <w:rPr>
          <w:rFonts w:ascii="Arial" w:hAnsi="Arial" w:cs="Arial"/>
          <w:sz w:val="24"/>
          <w:szCs w:val="24"/>
        </w:rPr>
        <w:t>these</w:t>
      </w:r>
      <w:r w:rsidR="008A37C2" w:rsidRPr="00873A9D">
        <w:rPr>
          <w:rFonts w:ascii="Arial" w:hAnsi="Arial" w:cs="Arial"/>
          <w:spacing w:val="17"/>
          <w:sz w:val="24"/>
          <w:szCs w:val="24"/>
        </w:rPr>
        <w:t xml:space="preserve"> </w:t>
      </w:r>
      <w:r w:rsidR="008A37C2" w:rsidRPr="00873A9D">
        <w:rPr>
          <w:rFonts w:ascii="Arial" w:hAnsi="Arial" w:cs="Arial"/>
          <w:sz w:val="24"/>
          <w:szCs w:val="24"/>
        </w:rPr>
        <w:t>Bylaws</w:t>
      </w:r>
      <w:r w:rsidR="008A37C2" w:rsidRPr="00873A9D">
        <w:rPr>
          <w:rFonts w:ascii="Arial" w:hAnsi="Arial" w:cs="Arial"/>
          <w:spacing w:val="17"/>
          <w:sz w:val="24"/>
          <w:szCs w:val="24"/>
        </w:rPr>
        <w:t xml:space="preserve"> </w:t>
      </w:r>
      <w:r w:rsidR="008A37C2" w:rsidRPr="00873A9D">
        <w:rPr>
          <w:rFonts w:ascii="Arial" w:hAnsi="Arial" w:cs="Arial"/>
          <w:sz w:val="24"/>
          <w:szCs w:val="24"/>
        </w:rPr>
        <w:t>shall</w:t>
      </w:r>
      <w:r w:rsidR="008A37C2" w:rsidRPr="00873A9D">
        <w:rPr>
          <w:rFonts w:ascii="Arial" w:hAnsi="Arial" w:cs="Arial"/>
          <w:spacing w:val="23"/>
          <w:sz w:val="24"/>
          <w:szCs w:val="24"/>
        </w:rPr>
        <w:t xml:space="preserve"> </w:t>
      </w:r>
      <w:r w:rsidR="008A37C2" w:rsidRPr="00873A9D">
        <w:rPr>
          <w:rFonts w:ascii="Arial" w:hAnsi="Arial" w:cs="Arial"/>
          <w:sz w:val="24"/>
          <w:szCs w:val="24"/>
        </w:rPr>
        <w:t>be</w:t>
      </w:r>
      <w:r w:rsidR="008A37C2" w:rsidRPr="00873A9D">
        <w:rPr>
          <w:rFonts w:ascii="Arial" w:hAnsi="Arial" w:cs="Arial"/>
          <w:spacing w:val="-1"/>
          <w:sz w:val="24"/>
          <w:szCs w:val="24"/>
        </w:rPr>
        <w:t xml:space="preserve"> </w:t>
      </w:r>
      <w:r w:rsidR="008A37C2" w:rsidRPr="00873A9D">
        <w:rPr>
          <w:rFonts w:ascii="Arial" w:hAnsi="Arial" w:cs="Arial"/>
          <w:sz w:val="24"/>
          <w:szCs w:val="24"/>
        </w:rPr>
        <w:t>submitted</w:t>
      </w:r>
      <w:r w:rsidR="008A37C2">
        <w:rPr>
          <w:rFonts w:ascii="Arial" w:hAnsi="Arial" w:cs="Arial"/>
          <w:sz w:val="24"/>
          <w:szCs w:val="24"/>
        </w:rPr>
        <w:t xml:space="preserve"> in writing</w:t>
      </w:r>
      <w:r w:rsidR="00D97B8D">
        <w:rPr>
          <w:rFonts w:ascii="Arial" w:hAnsi="Arial" w:cs="Arial"/>
          <w:sz w:val="24"/>
          <w:szCs w:val="24"/>
        </w:rPr>
        <w:t xml:space="preserve">, </w:t>
      </w:r>
      <w:r w:rsidR="008A37C2">
        <w:rPr>
          <w:rFonts w:ascii="Arial" w:hAnsi="Arial" w:cs="Arial"/>
          <w:sz w:val="24"/>
          <w:szCs w:val="24"/>
        </w:rPr>
        <w:t>facsimile or e-mail</w:t>
      </w:r>
      <w:r w:rsidR="008A37C2" w:rsidRPr="00873A9D">
        <w:rPr>
          <w:rFonts w:ascii="Arial" w:hAnsi="Arial" w:cs="Arial"/>
          <w:spacing w:val="50"/>
          <w:sz w:val="24"/>
          <w:szCs w:val="24"/>
        </w:rPr>
        <w:t xml:space="preserve"> </w:t>
      </w:r>
      <w:r w:rsidR="008A37C2" w:rsidRPr="00873A9D">
        <w:rPr>
          <w:rFonts w:ascii="Arial" w:hAnsi="Arial" w:cs="Arial"/>
          <w:sz w:val="24"/>
          <w:szCs w:val="24"/>
        </w:rPr>
        <w:t>to</w:t>
      </w:r>
      <w:r w:rsidR="008A37C2" w:rsidRPr="00873A9D">
        <w:rPr>
          <w:rFonts w:ascii="Arial" w:hAnsi="Arial" w:cs="Arial"/>
          <w:spacing w:val="6"/>
          <w:sz w:val="24"/>
          <w:szCs w:val="24"/>
        </w:rPr>
        <w:t xml:space="preserve"> </w:t>
      </w:r>
      <w:r w:rsidR="008A37C2" w:rsidRPr="00873A9D">
        <w:rPr>
          <w:rFonts w:ascii="Arial" w:hAnsi="Arial" w:cs="Arial"/>
          <w:sz w:val="24"/>
          <w:szCs w:val="24"/>
        </w:rPr>
        <w:t>the</w:t>
      </w:r>
      <w:r w:rsidR="008A37C2">
        <w:rPr>
          <w:rFonts w:ascii="Arial" w:hAnsi="Arial" w:cs="Arial"/>
          <w:spacing w:val="5"/>
          <w:sz w:val="24"/>
          <w:szCs w:val="24"/>
        </w:rPr>
        <w:t xml:space="preserve"> </w:t>
      </w:r>
      <w:r w:rsidR="008A37C2" w:rsidRPr="00873A9D">
        <w:rPr>
          <w:rFonts w:ascii="Arial" w:hAnsi="Arial" w:cs="Arial"/>
          <w:sz w:val="24"/>
          <w:szCs w:val="24"/>
        </w:rPr>
        <w:t>Secretary</w:t>
      </w:r>
      <w:r w:rsidR="008A37C2">
        <w:rPr>
          <w:rFonts w:ascii="Arial" w:hAnsi="Arial" w:cs="Arial"/>
          <w:sz w:val="24"/>
          <w:szCs w:val="24"/>
        </w:rPr>
        <w:t xml:space="preserve">, who shall </w:t>
      </w:r>
      <w:r w:rsidR="008A37C2" w:rsidRPr="00873A9D">
        <w:rPr>
          <w:rFonts w:ascii="Arial" w:hAnsi="Arial" w:cs="Arial"/>
          <w:sz w:val="24"/>
          <w:szCs w:val="24"/>
        </w:rPr>
        <w:t>place</w:t>
      </w:r>
      <w:r w:rsidR="008A37C2" w:rsidRPr="00873A9D">
        <w:rPr>
          <w:rFonts w:ascii="Arial" w:hAnsi="Arial" w:cs="Arial"/>
          <w:spacing w:val="9"/>
          <w:sz w:val="24"/>
          <w:szCs w:val="24"/>
        </w:rPr>
        <w:t xml:space="preserve"> </w:t>
      </w:r>
      <w:r w:rsidR="008A37C2" w:rsidRPr="00873A9D">
        <w:rPr>
          <w:rFonts w:ascii="Arial" w:hAnsi="Arial" w:cs="Arial"/>
          <w:w w:val="103"/>
          <w:sz w:val="24"/>
          <w:szCs w:val="24"/>
        </w:rPr>
        <w:t xml:space="preserve">suggested </w:t>
      </w:r>
      <w:r w:rsidR="008A37C2" w:rsidRPr="00873A9D">
        <w:rPr>
          <w:rFonts w:ascii="Arial" w:hAnsi="Arial" w:cs="Arial"/>
          <w:sz w:val="24"/>
          <w:szCs w:val="24"/>
        </w:rPr>
        <w:t>amendment</w:t>
      </w:r>
      <w:r w:rsidR="008A37C2">
        <w:rPr>
          <w:rFonts w:ascii="Arial" w:hAnsi="Arial" w:cs="Arial"/>
          <w:sz w:val="24"/>
          <w:szCs w:val="24"/>
        </w:rPr>
        <w:t>s</w:t>
      </w:r>
      <w:r w:rsidR="008A37C2" w:rsidRPr="00873A9D">
        <w:rPr>
          <w:rFonts w:ascii="Arial" w:hAnsi="Arial" w:cs="Arial"/>
          <w:spacing w:val="32"/>
          <w:sz w:val="24"/>
          <w:szCs w:val="24"/>
        </w:rPr>
        <w:t xml:space="preserve"> </w:t>
      </w:r>
      <w:r w:rsidR="008A37C2" w:rsidRPr="00873A9D">
        <w:rPr>
          <w:rFonts w:ascii="Arial" w:hAnsi="Arial" w:cs="Arial"/>
          <w:sz w:val="24"/>
          <w:szCs w:val="24"/>
        </w:rPr>
        <w:t>on</w:t>
      </w:r>
      <w:r w:rsidR="008A37C2" w:rsidRPr="00873A9D">
        <w:rPr>
          <w:rFonts w:ascii="Arial" w:hAnsi="Arial" w:cs="Arial"/>
          <w:spacing w:val="13"/>
          <w:sz w:val="24"/>
          <w:szCs w:val="24"/>
        </w:rPr>
        <w:t xml:space="preserve"> </w:t>
      </w:r>
      <w:r w:rsidR="008A37C2" w:rsidRPr="00873A9D">
        <w:rPr>
          <w:rFonts w:ascii="Arial" w:hAnsi="Arial" w:cs="Arial"/>
          <w:sz w:val="24"/>
          <w:szCs w:val="24"/>
        </w:rPr>
        <w:t>the</w:t>
      </w:r>
      <w:r w:rsidR="008A37C2" w:rsidRPr="00873A9D">
        <w:rPr>
          <w:rFonts w:ascii="Arial" w:hAnsi="Arial" w:cs="Arial"/>
          <w:spacing w:val="12"/>
          <w:sz w:val="24"/>
          <w:szCs w:val="24"/>
        </w:rPr>
        <w:t xml:space="preserve"> </w:t>
      </w:r>
      <w:r w:rsidR="008A37C2" w:rsidRPr="00873A9D">
        <w:rPr>
          <w:rFonts w:ascii="Arial" w:hAnsi="Arial" w:cs="Arial"/>
          <w:sz w:val="24"/>
          <w:szCs w:val="24"/>
        </w:rPr>
        <w:t>agenda</w:t>
      </w:r>
      <w:r w:rsidR="008A37C2" w:rsidRPr="00873A9D">
        <w:rPr>
          <w:rFonts w:ascii="Arial" w:hAnsi="Arial" w:cs="Arial"/>
          <w:spacing w:val="17"/>
          <w:sz w:val="24"/>
          <w:szCs w:val="24"/>
        </w:rPr>
        <w:t xml:space="preserve"> </w:t>
      </w:r>
      <w:r w:rsidR="008A37C2">
        <w:rPr>
          <w:rFonts w:ascii="Arial" w:hAnsi="Arial" w:cs="Arial"/>
          <w:sz w:val="24"/>
          <w:szCs w:val="24"/>
        </w:rPr>
        <w:t>of</w:t>
      </w:r>
      <w:r w:rsidR="008A37C2" w:rsidRPr="00873A9D">
        <w:rPr>
          <w:rFonts w:ascii="Arial" w:hAnsi="Arial" w:cs="Arial"/>
          <w:spacing w:val="20"/>
          <w:sz w:val="24"/>
          <w:szCs w:val="24"/>
        </w:rPr>
        <w:t xml:space="preserve"> </w:t>
      </w:r>
      <w:r w:rsidR="008A37C2" w:rsidRPr="00873A9D">
        <w:rPr>
          <w:rFonts w:ascii="Arial" w:hAnsi="Arial" w:cs="Arial"/>
          <w:sz w:val="24"/>
          <w:szCs w:val="24"/>
        </w:rPr>
        <w:t>the</w:t>
      </w:r>
      <w:r w:rsidR="008A37C2" w:rsidRPr="00873A9D">
        <w:rPr>
          <w:rFonts w:ascii="Arial" w:hAnsi="Arial" w:cs="Arial"/>
          <w:spacing w:val="11"/>
          <w:sz w:val="24"/>
          <w:szCs w:val="24"/>
        </w:rPr>
        <w:t xml:space="preserve"> </w:t>
      </w:r>
      <w:r w:rsidR="008A37C2" w:rsidRPr="00873A9D">
        <w:rPr>
          <w:rFonts w:ascii="Arial" w:hAnsi="Arial" w:cs="Arial"/>
          <w:sz w:val="24"/>
          <w:szCs w:val="24"/>
        </w:rPr>
        <w:t>next</w:t>
      </w:r>
      <w:r w:rsidR="008A37C2" w:rsidRPr="00873A9D">
        <w:rPr>
          <w:rFonts w:ascii="Arial" w:hAnsi="Arial" w:cs="Arial"/>
          <w:spacing w:val="23"/>
          <w:sz w:val="24"/>
          <w:szCs w:val="24"/>
        </w:rPr>
        <w:t xml:space="preserve"> </w:t>
      </w:r>
      <w:r>
        <w:rPr>
          <w:rFonts w:ascii="Arial" w:hAnsi="Arial" w:cs="Arial"/>
          <w:sz w:val="24"/>
          <w:szCs w:val="24"/>
        </w:rPr>
        <w:t xml:space="preserve">Board </w:t>
      </w:r>
      <w:r w:rsidR="008A37C2" w:rsidRPr="00873A9D">
        <w:rPr>
          <w:rFonts w:ascii="Arial" w:hAnsi="Arial" w:cs="Arial"/>
          <w:sz w:val="24"/>
          <w:szCs w:val="24"/>
        </w:rPr>
        <w:t>meeting</w:t>
      </w:r>
      <w:r w:rsidR="008A37C2">
        <w:rPr>
          <w:rFonts w:ascii="Arial" w:hAnsi="Arial" w:cs="Arial"/>
          <w:sz w:val="24"/>
          <w:szCs w:val="24"/>
        </w:rPr>
        <w:t xml:space="preserve"> for discussion and vote. </w:t>
      </w:r>
      <w:r>
        <w:rPr>
          <w:rFonts w:ascii="Arial" w:hAnsi="Arial" w:cs="Arial"/>
          <w:sz w:val="24"/>
          <w:szCs w:val="24"/>
        </w:rPr>
        <w:t xml:space="preserve"> These </w:t>
      </w:r>
      <w:r w:rsidR="008A37C2">
        <w:rPr>
          <w:rFonts w:ascii="Arial" w:hAnsi="Arial" w:cs="Arial"/>
          <w:sz w:val="24"/>
          <w:szCs w:val="24"/>
        </w:rPr>
        <w:t xml:space="preserve">Bylaws shall be amended by </w:t>
      </w:r>
      <w:r>
        <w:rPr>
          <w:rFonts w:ascii="Arial" w:hAnsi="Arial" w:cs="Arial"/>
          <w:sz w:val="24"/>
          <w:szCs w:val="24"/>
        </w:rPr>
        <w:t xml:space="preserve">a two-thirds (2/3) majority vote, </w:t>
      </w:r>
      <w:r w:rsidRPr="00F552AE">
        <w:rPr>
          <w:rFonts w:ascii="Arial" w:hAnsi="Arial" w:cs="Arial"/>
          <w:sz w:val="24"/>
          <w:szCs w:val="24"/>
        </w:rPr>
        <w:t>meaning that two-thirds (2/3) of the votes cas</w:t>
      </w:r>
      <w:r w:rsidR="00F552AE">
        <w:rPr>
          <w:rFonts w:ascii="Arial" w:hAnsi="Arial" w:cs="Arial"/>
          <w:sz w:val="24"/>
          <w:szCs w:val="24"/>
        </w:rPr>
        <w:t>t</w:t>
      </w:r>
      <w:r w:rsidRPr="00F552AE">
        <w:rPr>
          <w:rFonts w:ascii="Arial" w:hAnsi="Arial" w:cs="Arial"/>
          <w:sz w:val="24"/>
          <w:szCs w:val="24"/>
        </w:rPr>
        <w:t>, exclusive of recusals</w:t>
      </w:r>
      <w:r w:rsidR="00F552AE">
        <w:rPr>
          <w:rFonts w:ascii="Arial" w:hAnsi="Arial" w:cs="Arial"/>
          <w:sz w:val="24"/>
          <w:szCs w:val="24"/>
        </w:rPr>
        <w:t>,</w:t>
      </w:r>
      <w:r w:rsidRPr="00F552AE">
        <w:rPr>
          <w:rFonts w:ascii="Arial" w:hAnsi="Arial" w:cs="Arial"/>
          <w:sz w:val="24"/>
          <w:szCs w:val="24"/>
        </w:rPr>
        <w:t xml:space="preserve"> must be in the affirmative. </w:t>
      </w:r>
      <w:r>
        <w:rPr>
          <w:rFonts w:ascii="Arial" w:hAnsi="Arial" w:cs="Arial"/>
          <w:sz w:val="24"/>
          <w:szCs w:val="24"/>
        </w:rPr>
        <w:t xml:space="preserve"> </w:t>
      </w:r>
      <w:r w:rsidR="00B414E7" w:rsidRPr="00873A9D">
        <w:rPr>
          <w:rFonts w:ascii="Arial" w:hAnsi="Arial" w:cs="Arial"/>
          <w:sz w:val="24"/>
          <w:szCs w:val="24"/>
        </w:rPr>
        <w:t>Amendments</w:t>
      </w:r>
      <w:r w:rsidR="00B414E7" w:rsidRPr="00873A9D">
        <w:rPr>
          <w:rFonts w:ascii="Arial" w:hAnsi="Arial" w:cs="Arial"/>
          <w:spacing w:val="34"/>
          <w:sz w:val="24"/>
          <w:szCs w:val="24"/>
        </w:rPr>
        <w:t xml:space="preserve"> </w:t>
      </w:r>
      <w:r w:rsidR="00B414E7" w:rsidRPr="00873A9D">
        <w:rPr>
          <w:rFonts w:ascii="Arial" w:hAnsi="Arial" w:cs="Arial"/>
          <w:sz w:val="24"/>
          <w:szCs w:val="24"/>
        </w:rPr>
        <w:t>approved</w:t>
      </w:r>
      <w:r w:rsidR="00B414E7" w:rsidRPr="00873A9D">
        <w:rPr>
          <w:rFonts w:ascii="Arial" w:hAnsi="Arial" w:cs="Arial"/>
          <w:spacing w:val="36"/>
          <w:sz w:val="24"/>
          <w:szCs w:val="24"/>
        </w:rPr>
        <w:t xml:space="preserve"> </w:t>
      </w:r>
      <w:r w:rsidR="00B414E7" w:rsidRPr="00873A9D">
        <w:rPr>
          <w:rFonts w:ascii="Arial" w:hAnsi="Arial" w:cs="Arial"/>
          <w:sz w:val="24"/>
          <w:szCs w:val="24"/>
        </w:rPr>
        <w:t>by</w:t>
      </w:r>
      <w:r w:rsidR="00B414E7" w:rsidRPr="00873A9D">
        <w:rPr>
          <w:rFonts w:ascii="Arial" w:hAnsi="Arial" w:cs="Arial"/>
          <w:spacing w:val="13"/>
          <w:sz w:val="24"/>
          <w:szCs w:val="24"/>
        </w:rPr>
        <w:t xml:space="preserve"> </w:t>
      </w:r>
      <w:r w:rsidR="00B414E7" w:rsidRPr="00873A9D">
        <w:rPr>
          <w:rFonts w:ascii="Arial" w:hAnsi="Arial" w:cs="Arial"/>
          <w:sz w:val="24"/>
          <w:szCs w:val="24"/>
        </w:rPr>
        <w:t>the</w:t>
      </w:r>
      <w:r>
        <w:rPr>
          <w:rFonts w:ascii="Arial" w:hAnsi="Arial" w:cs="Arial"/>
          <w:sz w:val="24"/>
          <w:szCs w:val="24"/>
        </w:rPr>
        <w:t xml:space="preserve"> Neighborhood</w:t>
      </w:r>
      <w:r w:rsidR="00B414E7" w:rsidRPr="00873A9D">
        <w:rPr>
          <w:rFonts w:ascii="Arial" w:hAnsi="Arial" w:cs="Arial"/>
          <w:spacing w:val="15"/>
          <w:sz w:val="24"/>
          <w:szCs w:val="24"/>
        </w:rPr>
        <w:t xml:space="preserve"> </w:t>
      </w:r>
      <w:r w:rsidR="00B414E7" w:rsidRPr="00873A9D">
        <w:rPr>
          <w:rFonts w:ascii="Arial" w:hAnsi="Arial" w:cs="Arial"/>
          <w:sz w:val="24"/>
          <w:szCs w:val="24"/>
        </w:rPr>
        <w:t>Council</w:t>
      </w:r>
      <w:r w:rsidR="00B414E7" w:rsidRPr="00873A9D">
        <w:rPr>
          <w:rFonts w:ascii="Arial" w:hAnsi="Arial" w:cs="Arial"/>
          <w:spacing w:val="37"/>
          <w:sz w:val="24"/>
          <w:szCs w:val="24"/>
        </w:rPr>
        <w:t xml:space="preserve"> </w:t>
      </w:r>
      <w:r w:rsidR="00B414E7" w:rsidRPr="00873A9D">
        <w:rPr>
          <w:rFonts w:ascii="Arial" w:hAnsi="Arial" w:cs="Arial"/>
          <w:sz w:val="24"/>
          <w:szCs w:val="24"/>
        </w:rPr>
        <w:t>shall</w:t>
      </w:r>
      <w:r w:rsidR="00B414E7" w:rsidRPr="00873A9D">
        <w:rPr>
          <w:rFonts w:ascii="Arial" w:hAnsi="Arial" w:cs="Arial"/>
          <w:spacing w:val="23"/>
          <w:sz w:val="24"/>
          <w:szCs w:val="24"/>
        </w:rPr>
        <w:t xml:space="preserve"> </w:t>
      </w:r>
      <w:r w:rsidR="00B414E7" w:rsidRPr="00873A9D">
        <w:rPr>
          <w:rFonts w:ascii="Arial" w:hAnsi="Arial" w:cs="Arial"/>
          <w:w w:val="105"/>
          <w:sz w:val="24"/>
          <w:szCs w:val="24"/>
        </w:rPr>
        <w:t xml:space="preserve">be </w:t>
      </w:r>
      <w:r w:rsidR="00B414E7" w:rsidRPr="00873A9D">
        <w:rPr>
          <w:rFonts w:ascii="Arial" w:hAnsi="Arial" w:cs="Arial"/>
          <w:sz w:val="24"/>
          <w:szCs w:val="24"/>
        </w:rPr>
        <w:t>forwarded</w:t>
      </w:r>
      <w:r w:rsidR="00B414E7" w:rsidRPr="00873A9D">
        <w:rPr>
          <w:rFonts w:ascii="Arial" w:hAnsi="Arial" w:cs="Arial"/>
          <w:spacing w:val="43"/>
          <w:sz w:val="24"/>
          <w:szCs w:val="24"/>
        </w:rPr>
        <w:t xml:space="preserve"> </w:t>
      </w:r>
      <w:r w:rsidR="00B414E7" w:rsidRPr="00873A9D">
        <w:rPr>
          <w:rFonts w:ascii="Arial" w:hAnsi="Arial" w:cs="Arial"/>
          <w:sz w:val="24"/>
          <w:szCs w:val="24"/>
        </w:rPr>
        <w:t>within</w:t>
      </w:r>
      <w:r w:rsidR="00B414E7" w:rsidRPr="00873A9D">
        <w:rPr>
          <w:rFonts w:ascii="Arial" w:hAnsi="Arial" w:cs="Arial"/>
          <w:spacing w:val="18"/>
          <w:sz w:val="24"/>
          <w:szCs w:val="24"/>
        </w:rPr>
        <w:t xml:space="preserve"> </w:t>
      </w:r>
      <w:r w:rsidR="00B414E7" w:rsidRPr="00873A9D">
        <w:rPr>
          <w:rFonts w:ascii="Arial" w:hAnsi="Arial" w:cs="Arial"/>
          <w:sz w:val="24"/>
          <w:szCs w:val="24"/>
        </w:rPr>
        <w:t>two</w:t>
      </w:r>
      <w:r w:rsidR="00B414E7" w:rsidRPr="00873A9D">
        <w:rPr>
          <w:rFonts w:ascii="Arial" w:hAnsi="Arial" w:cs="Arial"/>
          <w:spacing w:val="11"/>
          <w:sz w:val="24"/>
          <w:szCs w:val="24"/>
        </w:rPr>
        <w:t xml:space="preserve"> </w:t>
      </w:r>
      <w:r w:rsidR="00B414E7" w:rsidRPr="00873A9D">
        <w:rPr>
          <w:rFonts w:ascii="Arial" w:hAnsi="Arial" w:cs="Arial"/>
          <w:sz w:val="24"/>
          <w:szCs w:val="24"/>
        </w:rPr>
        <w:t>(2)</w:t>
      </w:r>
      <w:r w:rsidR="00B414E7" w:rsidRPr="00873A9D">
        <w:rPr>
          <w:rFonts w:ascii="Arial" w:hAnsi="Arial" w:cs="Arial"/>
          <w:spacing w:val="14"/>
          <w:sz w:val="24"/>
          <w:szCs w:val="24"/>
        </w:rPr>
        <w:t xml:space="preserve"> </w:t>
      </w:r>
      <w:r w:rsidR="00B414E7" w:rsidRPr="00873A9D">
        <w:rPr>
          <w:rFonts w:ascii="Arial" w:hAnsi="Arial" w:cs="Arial"/>
          <w:sz w:val="24"/>
          <w:szCs w:val="24"/>
        </w:rPr>
        <w:t>weeks</w:t>
      </w:r>
      <w:r w:rsidR="00B414E7" w:rsidRPr="00873A9D">
        <w:rPr>
          <w:rFonts w:ascii="Arial" w:hAnsi="Arial" w:cs="Arial"/>
          <w:spacing w:val="14"/>
          <w:sz w:val="24"/>
          <w:szCs w:val="24"/>
        </w:rPr>
        <w:t xml:space="preserve"> </w:t>
      </w:r>
      <w:r w:rsidR="00B414E7" w:rsidRPr="00873A9D">
        <w:rPr>
          <w:rFonts w:ascii="Arial" w:hAnsi="Arial" w:cs="Arial"/>
          <w:sz w:val="24"/>
          <w:szCs w:val="24"/>
        </w:rPr>
        <w:t>to</w:t>
      </w:r>
      <w:r w:rsidR="00B414E7" w:rsidRPr="00873A9D">
        <w:rPr>
          <w:rFonts w:ascii="Arial" w:hAnsi="Arial" w:cs="Arial"/>
          <w:spacing w:val="4"/>
          <w:sz w:val="24"/>
          <w:szCs w:val="24"/>
        </w:rPr>
        <w:t xml:space="preserve"> </w:t>
      </w:r>
      <w:r w:rsidR="00B414E7">
        <w:rPr>
          <w:rFonts w:ascii="Arial" w:hAnsi="Arial" w:cs="Arial"/>
          <w:sz w:val="24"/>
          <w:szCs w:val="24"/>
        </w:rPr>
        <w:t>the Department</w:t>
      </w:r>
      <w:r w:rsidR="00B414E7" w:rsidRPr="00873A9D">
        <w:rPr>
          <w:rFonts w:ascii="Arial" w:hAnsi="Arial" w:cs="Arial"/>
          <w:spacing w:val="21"/>
          <w:sz w:val="24"/>
          <w:szCs w:val="24"/>
        </w:rPr>
        <w:t xml:space="preserve"> </w:t>
      </w:r>
      <w:r w:rsidR="00B414E7" w:rsidRPr="00873A9D">
        <w:rPr>
          <w:rFonts w:ascii="Arial" w:hAnsi="Arial" w:cs="Arial"/>
          <w:sz w:val="24"/>
          <w:szCs w:val="24"/>
        </w:rPr>
        <w:t>and</w:t>
      </w:r>
      <w:r w:rsidR="00B414E7" w:rsidRPr="00873A9D">
        <w:rPr>
          <w:rFonts w:ascii="Arial" w:hAnsi="Arial" w:cs="Arial"/>
          <w:spacing w:val="8"/>
          <w:sz w:val="24"/>
          <w:szCs w:val="24"/>
        </w:rPr>
        <w:t xml:space="preserve"> </w:t>
      </w:r>
      <w:r w:rsidR="00B414E7" w:rsidRPr="00873A9D">
        <w:rPr>
          <w:rFonts w:ascii="Arial" w:hAnsi="Arial" w:cs="Arial"/>
          <w:sz w:val="24"/>
          <w:szCs w:val="24"/>
        </w:rPr>
        <w:t>shall</w:t>
      </w:r>
      <w:r w:rsidR="00B414E7" w:rsidRPr="00873A9D">
        <w:rPr>
          <w:rFonts w:ascii="Arial" w:hAnsi="Arial" w:cs="Arial"/>
          <w:spacing w:val="26"/>
          <w:sz w:val="24"/>
          <w:szCs w:val="24"/>
        </w:rPr>
        <w:t xml:space="preserve"> </w:t>
      </w:r>
      <w:r w:rsidR="00B414E7" w:rsidRPr="00873A9D">
        <w:rPr>
          <w:rFonts w:ascii="Arial" w:hAnsi="Arial" w:cs="Arial"/>
          <w:sz w:val="24"/>
          <w:szCs w:val="24"/>
        </w:rPr>
        <w:t>not</w:t>
      </w:r>
      <w:r w:rsidR="00B414E7" w:rsidRPr="00873A9D">
        <w:rPr>
          <w:rFonts w:ascii="Arial" w:hAnsi="Arial" w:cs="Arial"/>
          <w:spacing w:val="17"/>
          <w:sz w:val="24"/>
          <w:szCs w:val="24"/>
        </w:rPr>
        <w:t xml:space="preserve"> </w:t>
      </w:r>
      <w:r w:rsidR="00B414E7" w:rsidRPr="00873A9D">
        <w:rPr>
          <w:rFonts w:ascii="Arial" w:hAnsi="Arial" w:cs="Arial"/>
          <w:sz w:val="24"/>
          <w:szCs w:val="24"/>
        </w:rPr>
        <w:t>be valid,</w:t>
      </w:r>
      <w:r w:rsidR="00B414E7" w:rsidRPr="00873A9D">
        <w:rPr>
          <w:rFonts w:ascii="Arial" w:hAnsi="Arial" w:cs="Arial"/>
          <w:spacing w:val="16"/>
          <w:sz w:val="24"/>
          <w:szCs w:val="24"/>
        </w:rPr>
        <w:t xml:space="preserve"> </w:t>
      </w:r>
      <w:r w:rsidR="00B414E7">
        <w:rPr>
          <w:rFonts w:ascii="Arial" w:hAnsi="Arial" w:cs="Arial"/>
          <w:sz w:val="24"/>
          <w:szCs w:val="24"/>
        </w:rPr>
        <w:t>final</w:t>
      </w:r>
      <w:r w:rsidR="00B414E7" w:rsidRPr="00873A9D">
        <w:rPr>
          <w:rFonts w:ascii="Arial" w:hAnsi="Arial" w:cs="Arial"/>
          <w:spacing w:val="20"/>
          <w:sz w:val="24"/>
          <w:szCs w:val="24"/>
        </w:rPr>
        <w:t xml:space="preserve"> </w:t>
      </w:r>
      <w:r w:rsidR="00B414E7" w:rsidRPr="00873A9D">
        <w:rPr>
          <w:rFonts w:ascii="Arial" w:hAnsi="Arial" w:cs="Arial"/>
          <w:sz w:val="24"/>
          <w:szCs w:val="24"/>
        </w:rPr>
        <w:t>or</w:t>
      </w:r>
      <w:r w:rsidR="00B414E7" w:rsidRPr="00873A9D">
        <w:rPr>
          <w:rFonts w:ascii="Arial" w:hAnsi="Arial" w:cs="Arial"/>
          <w:spacing w:val="10"/>
          <w:sz w:val="24"/>
          <w:szCs w:val="24"/>
        </w:rPr>
        <w:t xml:space="preserve"> </w:t>
      </w:r>
      <w:r w:rsidR="00B414E7" w:rsidRPr="00873A9D">
        <w:rPr>
          <w:rFonts w:ascii="Arial" w:hAnsi="Arial" w:cs="Arial"/>
          <w:sz w:val="24"/>
          <w:szCs w:val="24"/>
        </w:rPr>
        <w:t>effective</w:t>
      </w:r>
      <w:r w:rsidR="00B414E7" w:rsidRPr="00873A9D">
        <w:rPr>
          <w:rFonts w:ascii="Arial" w:hAnsi="Arial" w:cs="Arial"/>
          <w:spacing w:val="31"/>
          <w:sz w:val="24"/>
          <w:szCs w:val="24"/>
        </w:rPr>
        <w:t xml:space="preserve"> </w:t>
      </w:r>
      <w:r w:rsidR="00B414E7" w:rsidRPr="00873A9D">
        <w:rPr>
          <w:rFonts w:ascii="Arial" w:hAnsi="Arial" w:cs="Arial"/>
          <w:w w:val="101"/>
          <w:sz w:val="24"/>
          <w:szCs w:val="24"/>
        </w:rPr>
        <w:t xml:space="preserve">until </w:t>
      </w:r>
      <w:r w:rsidR="00B414E7" w:rsidRPr="00873A9D">
        <w:rPr>
          <w:rFonts w:ascii="Arial" w:hAnsi="Arial" w:cs="Arial"/>
          <w:sz w:val="24"/>
          <w:szCs w:val="24"/>
        </w:rPr>
        <w:t>approved</w:t>
      </w:r>
      <w:r w:rsidR="00B414E7" w:rsidRPr="00873A9D">
        <w:rPr>
          <w:rFonts w:ascii="Arial" w:hAnsi="Arial" w:cs="Arial"/>
          <w:spacing w:val="27"/>
          <w:sz w:val="24"/>
          <w:szCs w:val="24"/>
        </w:rPr>
        <w:t xml:space="preserve"> </w:t>
      </w:r>
      <w:r w:rsidR="00B414E7" w:rsidRPr="00873A9D">
        <w:rPr>
          <w:rFonts w:ascii="Arial" w:hAnsi="Arial" w:cs="Arial"/>
          <w:sz w:val="24"/>
          <w:szCs w:val="24"/>
        </w:rPr>
        <w:t>by</w:t>
      </w:r>
      <w:r w:rsidR="00B414E7" w:rsidRPr="00873A9D">
        <w:rPr>
          <w:rFonts w:ascii="Arial" w:hAnsi="Arial" w:cs="Arial"/>
          <w:spacing w:val="11"/>
          <w:sz w:val="24"/>
          <w:szCs w:val="24"/>
        </w:rPr>
        <w:t xml:space="preserve"> </w:t>
      </w:r>
      <w:r w:rsidR="00B414E7">
        <w:rPr>
          <w:rFonts w:ascii="Arial" w:hAnsi="Arial" w:cs="Arial"/>
          <w:spacing w:val="11"/>
          <w:sz w:val="24"/>
          <w:szCs w:val="24"/>
        </w:rPr>
        <w:t>the Department.</w:t>
      </w:r>
    </w:p>
    <w:p w:rsidR="00B414E7" w:rsidRDefault="00B414E7" w:rsidP="00B414E7">
      <w:pPr>
        <w:widowControl w:val="0"/>
        <w:autoSpaceDE w:val="0"/>
        <w:autoSpaceDN w:val="0"/>
        <w:adjustRightInd w:val="0"/>
        <w:ind w:left="0" w:right="-10"/>
        <w:rPr>
          <w:rFonts w:ascii="Arial" w:hAnsi="Arial" w:cs="Arial"/>
          <w:sz w:val="24"/>
          <w:szCs w:val="24"/>
        </w:rPr>
      </w:pPr>
    </w:p>
    <w:p w:rsidR="00F12F56" w:rsidRDefault="00F12F56" w:rsidP="00B414E7">
      <w:pPr>
        <w:widowControl w:val="0"/>
        <w:autoSpaceDE w:val="0"/>
        <w:autoSpaceDN w:val="0"/>
        <w:adjustRightInd w:val="0"/>
        <w:ind w:left="0" w:right="-10"/>
        <w:rPr>
          <w:rFonts w:ascii="Arial" w:hAnsi="Arial" w:cs="Arial"/>
          <w:sz w:val="24"/>
          <w:szCs w:val="24"/>
        </w:rPr>
      </w:pPr>
    </w:p>
    <w:p w:rsidR="008A37C2" w:rsidRPr="008A37C2" w:rsidRDefault="008A37C2" w:rsidP="008A37C2">
      <w:pPr>
        <w:widowControl w:val="0"/>
        <w:autoSpaceDE w:val="0"/>
        <w:autoSpaceDN w:val="0"/>
        <w:adjustRightInd w:val="0"/>
        <w:spacing w:line="249" w:lineRule="auto"/>
        <w:ind w:left="0" w:right="-10"/>
        <w:jc w:val="center"/>
        <w:rPr>
          <w:rFonts w:ascii="Arial" w:hAnsi="Arial" w:cs="Arial"/>
          <w:b/>
          <w:sz w:val="24"/>
          <w:szCs w:val="24"/>
        </w:rPr>
      </w:pPr>
      <w:r w:rsidRPr="008A37C2">
        <w:rPr>
          <w:rFonts w:ascii="Arial" w:hAnsi="Arial" w:cs="Arial"/>
          <w:b/>
          <w:sz w:val="24"/>
          <w:szCs w:val="24"/>
        </w:rPr>
        <w:t>ARTICLE XIV    COMPLIANCE</w:t>
      </w:r>
    </w:p>
    <w:p w:rsidR="005A6351" w:rsidRPr="005A6351" w:rsidRDefault="005A6351" w:rsidP="008A37C2">
      <w:pPr>
        <w:ind w:left="0"/>
        <w:rPr>
          <w:rFonts w:ascii="Arial" w:hAnsi="Arial" w:cs="Arial"/>
          <w:sz w:val="24"/>
          <w:szCs w:val="24"/>
        </w:rPr>
      </w:pPr>
      <w:r>
        <w:rPr>
          <w:rFonts w:ascii="Arial" w:hAnsi="Arial" w:cs="Arial"/>
          <w:sz w:val="24"/>
          <w:szCs w:val="24"/>
        </w:rPr>
        <w:t>The Neighborhood Council, its representatives, and all Stakeholders shall: (1) refrain from violating the Bylaws; (2) be subject to any and all applicable Ethics Laws; and (3) abide by the Plan and all applicable local, county, state and federal laws.</w:t>
      </w:r>
    </w:p>
    <w:p w:rsidR="005A6351" w:rsidRDefault="005A6351" w:rsidP="008A37C2">
      <w:pPr>
        <w:ind w:left="0"/>
        <w:rPr>
          <w:rFonts w:ascii="Arial" w:hAnsi="Arial" w:cs="Arial"/>
          <w:b/>
          <w:sz w:val="24"/>
          <w:szCs w:val="24"/>
        </w:rPr>
      </w:pPr>
    </w:p>
    <w:p w:rsidR="008A37C2" w:rsidRPr="0047403A" w:rsidRDefault="008A37C2" w:rsidP="008A37C2">
      <w:pPr>
        <w:ind w:left="0"/>
        <w:rPr>
          <w:rFonts w:ascii="Arial" w:hAnsi="Arial" w:cs="Arial"/>
          <w:sz w:val="24"/>
          <w:szCs w:val="24"/>
        </w:rPr>
      </w:pPr>
      <w:r w:rsidRPr="008A37C2">
        <w:rPr>
          <w:rFonts w:ascii="Arial" w:hAnsi="Arial" w:cs="Arial"/>
          <w:b/>
          <w:sz w:val="24"/>
          <w:szCs w:val="24"/>
        </w:rPr>
        <w:t xml:space="preserve">Section 1:  Code of Civility </w:t>
      </w:r>
      <w:r w:rsidRPr="008A37C2">
        <w:rPr>
          <w:rFonts w:ascii="Arial" w:hAnsi="Arial" w:cs="Arial"/>
          <w:sz w:val="24"/>
          <w:szCs w:val="24"/>
        </w:rPr>
        <w:t xml:space="preserve">– The </w:t>
      </w:r>
      <w:r w:rsidR="005A6351">
        <w:rPr>
          <w:rFonts w:ascii="Arial" w:hAnsi="Arial" w:cs="Arial"/>
          <w:sz w:val="24"/>
          <w:szCs w:val="24"/>
        </w:rPr>
        <w:t xml:space="preserve">Neighborhood </w:t>
      </w:r>
      <w:r w:rsidRPr="008A37C2">
        <w:rPr>
          <w:rFonts w:ascii="Arial" w:hAnsi="Arial" w:cs="Arial"/>
          <w:sz w:val="24"/>
          <w:szCs w:val="24"/>
        </w:rPr>
        <w:t xml:space="preserve">Council, its representatives, and all Stakeholders shall </w:t>
      </w:r>
      <w:r w:rsidR="005A6351">
        <w:rPr>
          <w:rFonts w:ascii="Arial" w:hAnsi="Arial" w:cs="Arial"/>
          <w:sz w:val="24"/>
          <w:szCs w:val="24"/>
        </w:rPr>
        <w:t xml:space="preserve">endeavor to conduct Neighborhood </w:t>
      </w:r>
      <w:r w:rsidRPr="008A37C2">
        <w:rPr>
          <w:rFonts w:ascii="Arial" w:hAnsi="Arial" w:cs="Arial"/>
          <w:sz w:val="24"/>
          <w:szCs w:val="24"/>
        </w:rPr>
        <w:t>Council business in a professional and respectful manner</w:t>
      </w:r>
      <w:r w:rsidRPr="0047403A">
        <w:rPr>
          <w:rFonts w:ascii="Arial" w:hAnsi="Arial" w:cs="Arial"/>
          <w:sz w:val="24"/>
          <w:szCs w:val="24"/>
        </w:rPr>
        <w:t>.</w:t>
      </w:r>
      <w:r w:rsidR="0016678E" w:rsidRPr="0047403A">
        <w:rPr>
          <w:rFonts w:ascii="Arial" w:hAnsi="Arial" w:cs="Arial"/>
          <w:sz w:val="24"/>
          <w:szCs w:val="24"/>
        </w:rPr>
        <w:t xml:space="preserve"> Board members will abide by the Commission’s Neighborhood Council Board Member Code of Conduct Policy.</w:t>
      </w:r>
    </w:p>
    <w:p w:rsidR="008A37C2" w:rsidRPr="0047403A" w:rsidRDefault="008A37C2" w:rsidP="00D97B8D">
      <w:pPr>
        <w:widowControl w:val="0"/>
        <w:autoSpaceDE w:val="0"/>
        <w:autoSpaceDN w:val="0"/>
        <w:adjustRightInd w:val="0"/>
        <w:ind w:left="0"/>
        <w:rPr>
          <w:rFonts w:ascii="Arial" w:hAnsi="Arial" w:cs="Arial"/>
          <w:sz w:val="24"/>
          <w:szCs w:val="24"/>
        </w:rPr>
      </w:pPr>
    </w:p>
    <w:p w:rsidR="008A37C2" w:rsidRPr="008A37C2" w:rsidRDefault="008A37C2" w:rsidP="008A37C2">
      <w:pPr>
        <w:widowControl w:val="0"/>
        <w:autoSpaceDE w:val="0"/>
        <w:autoSpaceDN w:val="0"/>
        <w:adjustRightInd w:val="0"/>
        <w:ind w:left="0"/>
        <w:rPr>
          <w:rFonts w:ascii="Arial" w:hAnsi="Arial" w:cs="Arial"/>
          <w:sz w:val="24"/>
          <w:szCs w:val="24"/>
        </w:rPr>
      </w:pPr>
      <w:r w:rsidRPr="0047403A">
        <w:rPr>
          <w:rFonts w:ascii="Arial" w:hAnsi="Arial" w:cs="Arial"/>
          <w:b/>
          <w:sz w:val="24"/>
          <w:szCs w:val="24"/>
        </w:rPr>
        <w:t>Section 2:  Training</w:t>
      </w:r>
      <w:r w:rsidRPr="0047403A">
        <w:rPr>
          <w:rFonts w:ascii="Arial" w:hAnsi="Arial" w:cs="Arial"/>
          <w:sz w:val="24"/>
          <w:szCs w:val="24"/>
        </w:rPr>
        <w:t xml:space="preserve"> – </w:t>
      </w:r>
      <w:r w:rsidR="0016678E" w:rsidRPr="0047403A">
        <w:rPr>
          <w:rFonts w:ascii="Arial" w:hAnsi="Arial" w:cs="Arial"/>
          <w:sz w:val="24"/>
          <w:szCs w:val="24"/>
        </w:rPr>
        <w:t>All board members must take ethics and funding training prior to making motions and voting on funding related matters.</w:t>
      </w:r>
    </w:p>
    <w:p w:rsidR="008A37C2" w:rsidRPr="008A37C2" w:rsidRDefault="008A37C2" w:rsidP="00D97B8D">
      <w:pPr>
        <w:widowControl w:val="0"/>
        <w:autoSpaceDE w:val="0"/>
        <w:autoSpaceDN w:val="0"/>
        <w:adjustRightInd w:val="0"/>
        <w:ind w:left="0"/>
        <w:rPr>
          <w:rFonts w:ascii="Arial" w:hAnsi="Arial" w:cs="Arial"/>
          <w:sz w:val="24"/>
          <w:szCs w:val="24"/>
        </w:rPr>
      </w:pPr>
    </w:p>
    <w:p w:rsidR="00E72A65" w:rsidRDefault="008A37C2" w:rsidP="005C2C5A">
      <w:pPr>
        <w:widowControl w:val="0"/>
        <w:autoSpaceDE w:val="0"/>
        <w:autoSpaceDN w:val="0"/>
        <w:adjustRightInd w:val="0"/>
        <w:ind w:left="0"/>
        <w:rPr>
          <w:rFonts w:ascii="Arial" w:hAnsi="Arial" w:cs="Arial"/>
          <w:sz w:val="24"/>
          <w:szCs w:val="24"/>
        </w:rPr>
      </w:pPr>
      <w:r w:rsidRPr="008A37C2">
        <w:rPr>
          <w:rFonts w:ascii="Arial" w:hAnsi="Arial" w:cs="Arial"/>
          <w:b/>
          <w:sz w:val="24"/>
          <w:szCs w:val="24"/>
        </w:rPr>
        <w:t>Section 3:  Self</w:t>
      </w:r>
      <w:r w:rsidR="000B653E">
        <w:rPr>
          <w:rFonts w:ascii="Arial" w:hAnsi="Arial" w:cs="Arial"/>
          <w:b/>
          <w:sz w:val="24"/>
          <w:szCs w:val="24"/>
        </w:rPr>
        <w:t>-</w:t>
      </w:r>
      <w:r w:rsidRPr="008A37C2">
        <w:rPr>
          <w:rFonts w:ascii="Arial" w:hAnsi="Arial" w:cs="Arial"/>
          <w:b/>
          <w:sz w:val="24"/>
          <w:szCs w:val="24"/>
        </w:rPr>
        <w:t xml:space="preserve">Assessment </w:t>
      </w:r>
      <w:r w:rsidRPr="008A37C2">
        <w:rPr>
          <w:rFonts w:ascii="Arial" w:hAnsi="Arial" w:cs="Arial"/>
          <w:sz w:val="24"/>
          <w:szCs w:val="24"/>
        </w:rPr>
        <w:t xml:space="preserve">– </w:t>
      </w:r>
      <w:r w:rsidR="005C2C5A" w:rsidRPr="005C2C5A">
        <w:rPr>
          <w:rFonts w:ascii="Arial" w:hAnsi="Arial" w:cs="Arial"/>
          <w:sz w:val="24"/>
          <w:szCs w:val="24"/>
        </w:rPr>
        <w:t>Intentionally left blank.</w:t>
      </w: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sz w:val="24"/>
          <w:szCs w:val="24"/>
        </w:rPr>
      </w:pPr>
    </w:p>
    <w:p w:rsidR="00B33320" w:rsidRDefault="00B33320" w:rsidP="005C2C5A">
      <w:pPr>
        <w:widowControl w:val="0"/>
        <w:autoSpaceDE w:val="0"/>
        <w:autoSpaceDN w:val="0"/>
        <w:adjustRightInd w:val="0"/>
        <w:ind w:left="0"/>
        <w:rPr>
          <w:rFonts w:ascii="Arial" w:hAnsi="Arial" w:cs="Arial"/>
          <w:b/>
        </w:rPr>
      </w:pPr>
    </w:p>
    <w:p w:rsidR="00E72A65" w:rsidRDefault="00E72A65" w:rsidP="00DB7DF6">
      <w:pPr>
        <w:jc w:val="center"/>
        <w:rPr>
          <w:rFonts w:ascii="Arial" w:hAnsi="Arial" w:cs="Arial"/>
          <w:b/>
        </w:rPr>
      </w:pPr>
    </w:p>
    <w:p w:rsidR="00DB7DF6" w:rsidRPr="00DB7DF6" w:rsidRDefault="00DB7DF6" w:rsidP="000323CB">
      <w:pPr>
        <w:ind w:left="0"/>
        <w:jc w:val="center"/>
        <w:rPr>
          <w:rFonts w:ascii="Arial" w:hAnsi="Arial" w:cs="Arial"/>
          <w:b/>
        </w:rPr>
      </w:pPr>
      <w:r w:rsidRPr="00DB7DF6">
        <w:rPr>
          <w:rFonts w:ascii="Arial" w:hAnsi="Arial" w:cs="Arial"/>
          <w:b/>
        </w:rPr>
        <w:lastRenderedPageBreak/>
        <w:t>ATTACHMENT A - Map of Granada Hills South Neighborhood Council</w:t>
      </w:r>
    </w:p>
    <w:p w:rsidR="00DB7DF6" w:rsidRDefault="00DB7DF6" w:rsidP="005D2B38">
      <w:pPr>
        <w:widowControl w:val="0"/>
        <w:autoSpaceDE w:val="0"/>
        <w:autoSpaceDN w:val="0"/>
        <w:adjustRightInd w:val="0"/>
        <w:spacing w:before="10" w:line="240" w:lineRule="exact"/>
        <w:ind w:left="0"/>
        <w:rPr>
          <w:rFonts w:ascii="Arial" w:hAnsi="Arial" w:cs="Arial"/>
          <w:sz w:val="24"/>
          <w:szCs w:val="24"/>
        </w:rPr>
      </w:pPr>
    </w:p>
    <w:p w:rsidR="000323CB" w:rsidRDefault="000323CB" w:rsidP="00827A1E">
      <w:pPr>
        <w:ind w:left="0" w:right="0"/>
        <w:jc w:val="center"/>
        <w:rPr>
          <w:rFonts w:ascii="Arial" w:hAnsi="Arial" w:cs="Arial"/>
          <w:b/>
          <w:bCs/>
          <w:caps/>
          <w:kern w:val="32"/>
        </w:rPr>
      </w:pPr>
      <w:r>
        <w:rPr>
          <w:rFonts w:ascii="Arial" w:hAnsi="Arial" w:cs="Arial"/>
          <w:b/>
          <w:bCs/>
          <w:caps/>
          <w:noProof/>
          <w:kern w:val="32"/>
        </w:rPr>
        <w:drawing>
          <wp:inline distT="0" distB="0" distL="0" distR="0">
            <wp:extent cx="7533128" cy="4872258"/>
            <wp:effectExtent l="0" t="2857" r="7937" b="793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SNC Map.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7534581" cy="4873198"/>
                    </a:xfrm>
                    <a:prstGeom prst="rect">
                      <a:avLst/>
                    </a:prstGeom>
                  </pic:spPr>
                </pic:pic>
              </a:graphicData>
            </a:graphic>
          </wp:inline>
        </w:drawing>
      </w:r>
    </w:p>
    <w:p w:rsidR="000323CB" w:rsidRDefault="000323CB">
      <w:pPr>
        <w:ind w:left="0" w:right="0"/>
        <w:rPr>
          <w:rFonts w:ascii="Arial" w:hAnsi="Arial" w:cs="Arial"/>
          <w:b/>
          <w:bCs/>
          <w:caps/>
          <w:kern w:val="32"/>
        </w:rPr>
      </w:pPr>
      <w:r>
        <w:rPr>
          <w:rFonts w:ascii="Arial" w:hAnsi="Arial" w:cs="Arial"/>
          <w:b/>
          <w:bCs/>
          <w:caps/>
          <w:kern w:val="32"/>
        </w:rPr>
        <w:br w:type="page"/>
      </w:r>
    </w:p>
    <w:p w:rsidR="00DB7DF6" w:rsidRPr="0060653A" w:rsidRDefault="00E72A65" w:rsidP="00DB7DF6">
      <w:pPr>
        <w:pStyle w:val="Heading1"/>
        <w:jc w:val="center"/>
        <w:rPr>
          <w:rFonts w:ascii="Arial" w:hAnsi="Arial" w:cs="Arial"/>
          <w:sz w:val="22"/>
          <w:szCs w:val="22"/>
        </w:rPr>
      </w:pPr>
      <w:r>
        <w:rPr>
          <w:rFonts w:ascii="Arial" w:hAnsi="Arial" w:cs="Arial"/>
          <w:caps/>
          <w:sz w:val="22"/>
          <w:szCs w:val="22"/>
        </w:rPr>
        <w:lastRenderedPageBreak/>
        <w:t>A</w:t>
      </w:r>
      <w:r w:rsidR="00DB7DF6" w:rsidRPr="0060653A">
        <w:rPr>
          <w:rFonts w:ascii="Arial" w:hAnsi="Arial" w:cs="Arial"/>
          <w:caps/>
          <w:sz w:val="22"/>
          <w:szCs w:val="22"/>
        </w:rPr>
        <w:t>ttachment B</w:t>
      </w:r>
      <w:r w:rsidR="00DB7DF6" w:rsidRPr="0060653A">
        <w:rPr>
          <w:rFonts w:ascii="Arial" w:hAnsi="Arial" w:cs="Arial"/>
          <w:sz w:val="22"/>
          <w:szCs w:val="22"/>
        </w:rPr>
        <w:t xml:space="preserve"> – Governing Board Structure and Voting</w:t>
      </w:r>
    </w:p>
    <w:p w:rsidR="00DB7DF6" w:rsidRDefault="00E72A65" w:rsidP="00E72A65">
      <w:pPr>
        <w:pStyle w:val="Heading1"/>
        <w:jc w:val="center"/>
      </w:pPr>
      <w:r>
        <w:rPr>
          <w:rFonts w:ascii="Arial" w:hAnsi="Arial" w:cs="Arial"/>
          <w:sz w:val="22"/>
          <w:szCs w:val="22"/>
        </w:rPr>
        <w:t>Granada Hill</w:t>
      </w:r>
      <w:r w:rsidR="00E05441">
        <w:rPr>
          <w:rFonts w:ascii="Arial" w:hAnsi="Arial" w:cs="Arial"/>
          <w:sz w:val="22"/>
          <w:szCs w:val="22"/>
        </w:rPr>
        <w:t xml:space="preserve">s South Neighborhood Council – </w:t>
      </w:r>
      <w:r>
        <w:rPr>
          <w:rFonts w:ascii="Arial" w:hAnsi="Arial" w:cs="Arial"/>
          <w:sz w:val="22"/>
          <w:szCs w:val="22"/>
        </w:rPr>
        <w:t>1</w:t>
      </w:r>
      <w:r w:rsidR="00E05441">
        <w:rPr>
          <w:rFonts w:ascii="Arial" w:hAnsi="Arial" w:cs="Arial"/>
          <w:sz w:val="22"/>
          <w:szCs w:val="22"/>
        </w:rPr>
        <w:t>7</w:t>
      </w:r>
      <w:r w:rsidR="00DB7DF6" w:rsidRPr="0060653A">
        <w:rPr>
          <w:rFonts w:ascii="Arial" w:hAnsi="Arial" w:cs="Arial"/>
          <w:sz w:val="22"/>
          <w:szCs w:val="22"/>
        </w:rPr>
        <w:t xml:space="preserve"> Board Seats</w:t>
      </w:r>
    </w:p>
    <w:tbl>
      <w:tblPr>
        <w:tblW w:w="9828" w:type="dxa"/>
        <w:tblInd w:w="106" w:type="dxa"/>
        <w:tblLayout w:type="fixed"/>
        <w:tblCellMar>
          <w:left w:w="0" w:type="dxa"/>
          <w:right w:w="0" w:type="dxa"/>
        </w:tblCellMar>
        <w:tblLook w:val="0000" w:firstRow="0" w:lastRow="0" w:firstColumn="0" w:lastColumn="0" w:noHBand="0" w:noVBand="0"/>
      </w:tblPr>
      <w:tblGrid>
        <w:gridCol w:w="2448"/>
        <w:gridCol w:w="1080"/>
        <w:gridCol w:w="1530"/>
        <w:gridCol w:w="2430"/>
        <w:gridCol w:w="2340"/>
      </w:tblGrid>
      <w:tr w:rsidR="00E72A65" w:rsidRPr="00E72A65" w:rsidTr="005C2C5A">
        <w:trPr>
          <w:trHeight w:hRule="exact" w:val="720"/>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rsidR="00E72A65" w:rsidRPr="00E72A65" w:rsidRDefault="00E72A65" w:rsidP="00E72A65">
            <w:pPr>
              <w:widowControl w:val="0"/>
              <w:autoSpaceDE w:val="0"/>
              <w:autoSpaceDN w:val="0"/>
              <w:adjustRightInd w:val="0"/>
              <w:spacing w:before="19" w:line="220" w:lineRule="exact"/>
              <w:ind w:left="0" w:right="0"/>
              <w:rPr>
                <w:rFonts w:ascii="Times New Roman" w:hAnsi="Times New Roman"/>
                <w:color w:val="FFFFFF"/>
              </w:rPr>
            </w:pPr>
          </w:p>
          <w:p w:rsidR="00E72A65" w:rsidRPr="00E72A65" w:rsidRDefault="00E72A65" w:rsidP="00E72A65">
            <w:pPr>
              <w:widowControl w:val="0"/>
              <w:autoSpaceDE w:val="0"/>
              <w:autoSpaceDN w:val="0"/>
              <w:adjustRightInd w:val="0"/>
              <w:ind w:left="346" w:right="-20"/>
              <w:rPr>
                <w:rFonts w:ascii="Times New Roman" w:hAnsi="Times New Roman"/>
                <w:color w:val="FFFFFF"/>
                <w:sz w:val="24"/>
                <w:szCs w:val="24"/>
              </w:rPr>
            </w:pPr>
            <w:r w:rsidRPr="00E72A65">
              <w:rPr>
                <w:rFonts w:ascii="Arial" w:hAnsi="Arial" w:cs="Arial"/>
                <w:b/>
                <w:bCs/>
                <w:color w:val="FFFFFF"/>
                <w:sz w:val="20"/>
                <w:szCs w:val="20"/>
              </w:rPr>
              <w:t>B</w:t>
            </w:r>
            <w:r w:rsidRPr="00E72A65">
              <w:rPr>
                <w:rFonts w:ascii="Arial" w:hAnsi="Arial" w:cs="Arial"/>
                <w:b/>
                <w:bCs/>
                <w:color w:val="FFFFFF"/>
                <w:spacing w:val="-1"/>
                <w:sz w:val="20"/>
                <w:szCs w:val="20"/>
              </w:rPr>
              <w:t>O</w:t>
            </w:r>
            <w:r w:rsidRPr="00E72A65">
              <w:rPr>
                <w:rFonts w:ascii="Arial" w:hAnsi="Arial" w:cs="Arial"/>
                <w:b/>
                <w:bCs/>
                <w:color w:val="FFFFFF"/>
                <w:sz w:val="20"/>
                <w:szCs w:val="20"/>
              </w:rPr>
              <w:t>A</w:t>
            </w:r>
            <w:r w:rsidRPr="00E72A65">
              <w:rPr>
                <w:rFonts w:ascii="Arial" w:hAnsi="Arial" w:cs="Arial"/>
                <w:b/>
                <w:bCs/>
                <w:color w:val="FFFFFF"/>
                <w:spacing w:val="-1"/>
                <w:sz w:val="20"/>
                <w:szCs w:val="20"/>
              </w:rPr>
              <w:t>R</w:t>
            </w:r>
            <w:r w:rsidRPr="00E72A65">
              <w:rPr>
                <w:rFonts w:ascii="Arial" w:hAnsi="Arial" w:cs="Arial"/>
                <w:b/>
                <w:bCs/>
                <w:color w:val="FFFFFF"/>
                <w:sz w:val="20"/>
                <w:szCs w:val="20"/>
              </w:rPr>
              <w:t>D PO</w:t>
            </w:r>
            <w:r w:rsidRPr="00E72A65">
              <w:rPr>
                <w:rFonts w:ascii="Arial" w:hAnsi="Arial" w:cs="Arial"/>
                <w:b/>
                <w:bCs/>
                <w:color w:val="FFFFFF"/>
                <w:spacing w:val="-2"/>
                <w:sz w:val="20"/>
                <w:szCs w:val="20"/>
              </w:rPr>
              <w:t>S</w:t>
            </w:r>
            <w:r w:rsidRPr="00E72A65">
              <w:rPr>
                <w:rFonts w:ascii="Arial" w:hAnsi="Arial" w:cs="Arial"/>
                <w:b/>
                <w:bCs/>
                <w:color w:val="FFFFFF"/>
                <w:sz w:val="20"/>
                <w:szCs w:val="20"/>
              </w:rPr>
              <w:t>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rsidR="00E72A65" w:rsidRPr="00E72A65" w:rsidRDefault="00E72A65" w:rsidP="00E72A65">
            <w:pPr>
              <w:widowControl w:val="0"/>
              <w:autoSpaceDE w:val="0"/>
              <w:autoSpaceDN w:val="0"/>
              <w:adjustRightInd w:val="0"/>
              <w:spacing w:before="7" w:line="120" w:lineRule="exact"/>
              <w:ind w:left="0" w:right="0"/>
              <w:rPr>
                <w:rFonts w:ascii="Times New Roman" w:hAnsi="Times New Roman"/>
                <w:color w:val="FFFFFF"/>
                <w:sz w:val="12"/>
                <w:szCs w:val="12"/>
              </w:rPr>
            </w:pPr>
          </w:p>
          <w:p w:rsidR="00E72A65" w:rsidRPr="00E72A65" w:rsidRDefault="00E72A65" w:rsidP="00E72A65">
            <w:pPr>
              <w:widowControl w:val="0"/>
              <w:autoSpaceDE w:val="0"/>
              <w:autoSpaceDN w:val="0"/>
              <w:adjustRightInd w:val="0"/>
              <w:spacing w:line="230" w:lineRule="exact"/>
              <w:ind w:left="200" w:right="146" w:firstLine="110"/>
              <w:rPr>
                <w:rFonts w:ascii="Times New Roman" w:hAnsi="Times New Roman"/>
                <w:color w:val="FFFFFF"/>
                <w:sz w:val="24"/>
                <w:szCs w:val="24"/>
              </w:rPr>
            </w:pPr>
            <w:r w:rsidRPr="00E72A65">
              <w:rPr>
                <w:rFonts w:ascii="Arial" w:hAnsi="Arial" w:cs="Arial"/>
                <w:b/>
                <w:bCs/>
                <w:color w:val="FFFFFF"/>
                <w:sz w:val="20"/>
                <w:szCs w:val="20"/>
              </w:rPr>
              <w:t># OF SEATS</w:t>
            </w:r>
          </w:p>
        </w:tc>
        <w:tc>
          <w:tcPr>
            <w:tcW w:w="1530" w:type="dxa"/>
            <w:tcBorders>
              <w:top w:val="single" w:sz="4" w:space="0" w:color="231F20"/>
              <w:left w:val="single" w:sz="4" w:space="0" w:color="231F20"/>
              <w:bottom w:val="single" w:sz="4" w:space="0" w:color="231F20"/>
              <w:right w:val="single" w:sz="4" w:space="0" w:color="231F20"/>
            </w:tcBorders>
            <w:shd w:val="clear" w:color="auto" w:fill="000000"/>
          </w:tcPr>
          <w:p w:rsidR="00E72A65" w:rsidRPr="00E72A65" w:rsidRDefault="00E72A65" w:rsidP="00E72A65">
            <w:pPr>
              <w:widowControl w:val="0"/>
              <w:autoSpaceDE w:val="0"/>
              <w:autoSpaceDN w:val="0"/>
              <w:adjustRightInd w:val="0"/>
              <w:spacing w:before="7" w:line="120" w:lineRule="exact"/>
              <w:ind w:left="0" w:right="0"/>
              <w:rPr>
                <w:rFonts w:ascii="Times New Roman" w:hAnsi="Times New Roman"/>
                <w:color w:val="FFFFFF"/>
                <w:sz w:val="12"/>
                <w:szCs w:val="12"/>
              </w:rPr>
            </w:pPr>
          </w:p>
          <w:p w:rsidR="00E72A65" w:rsidRPr="00E72A65" w:rsidRDefault="00E72A65" w:rsidP="00E72A65">
            <w:pPr>
              <w:widowControl w:val="0"/>
              <w:autoSpaceDE w:val="0"/>
              <w:autoSpaceDN w:val="0"/>
              <w:adjustRightInd w:val="0"/>
              <w:spacing w:line="230" w:lineRule="exact"/>
              <w:ind w:left="114" w:right="59"/>
              <w:rPr>
                <w:rFonts w:ascii="Times New Roman" w:hAnsi="Times New Roman"/>
                <w:color w:val="FFFFFF"/>
                <w:sz w:val="24"/>
                <w:szCs w:val="24"/>
              </w:rPr>
            </w:pPr>
            <w:r w:rsidRPr="00E72A65">
              <w:rPr>
                <w:rFonts w:ascii="Arial" w:hAnsi="Arial" w:cs="Arial"/>
                <w:b/>
                <w:bCs/>
                <w:color w:val="FFFFFF"/>
                <w:sz w:val="20"/>
                <w:szCs w:val="20"/>
              </w:rPr>
              <w:t>ELECTED OR APPOINT</w:t>
            </w:r>
            <w:r w:rsidRPr="00E72A65">
              <w:rPr>
                <w:rFonts w:ascii="Arial" w:hAnsi="Arial" w:cs="Arial"/>
                <w:b/>
                <w:bCs/>
                <w:color w:val="FFFFFF"/>
                <w:spacing w:val="-2"/>
                <w:sz w:val="20"/>
                <w:szCs w:val="20"/>
              </w:rPr>
              <w:t>E</w:t>
            </w:r>
            <w:r w:rsidRPr="00E72A65">
              <w:rPr>
                <w:rFonts w:ascii="Arial" w:hAnsi="Arial" w:cs="Arial"/>
                <w:b/>
                <w:bCs/>
                <w:color w:val="FFFFFF"/>
                <w:sz w:val="20"/>
                <w:szCs w:val="20"/>
              </w:rPr>
              <w:t>D?</w:t>
            </w:r>
          </w:p>
        </w:tc>
        <w:tc>
          <w:tcPr>
            <w:tcW w:w="2430" w:type="dxa"/>
            <w:tcBorders>
              <w:top w:val="single" w:sz="4" w:space="0" w:color="231F20"/>
              <w:left w:val="single" w:sz="4" w:space="0" w:color="231F20"/>
              <w:bottom w:val="single" w:sz="4" w:space="0" w:color="231F20"/>
              <w:right w:val="single" w:sz="4" w:space="0" w:color="231F20"/>
            </w:tcBorders>
            <w:shd w:val="clear" w:color="auto" w:fill="000000"/>
          </w:tcPr>
          <w:p w:rsidR="00E72A65" w:rsidRPr="00E72A65" w:rsidRDefault="00E72A65" w:rsidP="00E72A65">
            <w:pPr>
              <w:widowControl w:val="0"/>
              <w:autoSpaceDE w:val="0"/>
              <w:autoSpaceDN w:val="0"/>
              <w:adjustRightInd w:val="0"/>
              <w:spacing w:before="7" w:line="120" w:lineRule="exact"/>
              <w:ind w:left="0" w:right="0"/>
              <w:jc w:val="center"/>
              <w:rPr>
                <w:rFonts w:ascii="Times New Roman" w:hAnsi="Times New Roman"/>
                <w:color w:val="FFFFFF"/>
                <w:sz w:val="12"/>
                <w:szCs w:val="12"/>
              </w:rPr>
            </w:pPr>
          </w:p>
          <w:p w:rsidR="00E72A65" w:rsidRPr="00E72A65" w:rsidRDefault="00E72A65" w:rsidP="00E72A65">
            <w:pPr>
              <w:widowControl w:val="0"/>
              <w:autoSpaceDE w:val="0"/>
              <w:autoSpaceDN w:val="0"/>
              <w:adjustRightInd w:val="0"/>
              <w:spacing w:line="230" w:lineRule="exact"/>
              <w:ind w:left="232" w:right="138" w:hanging="40"/>
              <w:jc w:val="center"/>
              <w:rPr>
                <w:rFonts w:ascii="Times New Roman" w:hAnsi="Times New Roman"/>
                <w:color w:val="FFFFFF"/>
                <w:sz w:val="24"/>
                <w:szCs w:val="24"/>
              </w:rPr>
            </w:pPr>
            <w:r w:rsidRPr="00E72A65">
              <w:rPr>
                <w:rFonts w:ascii="Arial" w:hAnsi="Arial" w:cs="Arial"/>
                <w:b/>
                <w:bCs/>
                <w:color w:val="FFFFFF"/>
                <w:sz w:val="20"/>
                <w:szCs w:val="20"/>
              </w:rPr>
              <w:t>ELIGIBLITY TO RUN F</w:t>
            </w:r>
            <w:r w:rsidRPr="00E72A65">
              <w:rPr>
                <w:rFonts w:ascii="Arial" w:hAnsi="Arial" w:cs="Arial"/>
                <w:b/>
                <w:bCs/>
                <w:color w:val="FFFFFF"/>
                <w:spacing w:val="-1"/>
                <w:sz w:val="20"/>
                <w:szCs w:val="20"/>
              </w:rPr>
              <w:t>O</w:t>
            </w:r>
            <w:r w:rsidRPr="00E72A65">
              <w:rPr>
                <w:rFonts w:ascii="Arial" w:hAnsi="Arial" w:cs="Arial"/>
                <w:b/>
                <w:bCs/>
                <w:color w:val="FFFFFF"/>
                <w:sz w:val="20"/>
                <w:szCs w:val="20"/>
              </w:rPr>
              <w:t xml:space="preserve">R </w:t>
            </w:r>
            <w:r w:rsidRPr="00E72A65">
              <w:rPr>
                <w:rFonts w:ascii="Arial" w:hAnsi="Arial" w:cs="Arial"/>
                <w:b/>
                <w:bCs/>
                <w:color w:val="FFFFFF"/>
                <w:spacing w:val="-1"/>
                <w:sz w:val="20"/>
                <w:szCs w:val="20"/>
              </w:rPr>
              <w:t>T</w:t>
            </w:r>
            <w:r w:rsidRPr="00E72A65">
              <w:rPr>
                <w:rFonts w:ascii="Arial" w:hAnsi="Arial" w:cs="Arial"/>
                <w:b/>
                <w:bCs/>
                <w:color w:val="FFFFFF"/>
                <w:sz w:val="20"/>
                <w:szCs w:val="20"/>
              </w:rPr>
              <w:t>HE SEAT</w:t>
            </w:r>
          </w:p>
        </w:tc>
        <w:tc>
          <w:tcPr>
            <w:tcW w:w="2340" w:type="dxa"/>
            <w:tcBorders>
              <w:top w:val="single" w:sz="4" w:space="0" w:color="231F20"/>
              <w:left w:val="single" w:sz="4" w:space="0" w:color="231F20"/>
              <w:bottom w:val="single" w:sz="4" w:space="0" w:color="231F20"/>
              <w:right w:val="single" w:sz="4" w:space="0" w:color="231F20"/>
            </w:tcBorders>
            <w:shd w:val="clear" w:color="auto" w:fill="000000"/>
          </w:tcPr>
          <w:p w:rsidR="00E72A65" w:rsidRPr="00E72A65" w:rsidRDefault="00E72A65" w:rsidP="00E72A65">
            <w:pPr>
              <w:widowControl w:val="0"/>
              <w:autoSpaceDE w:val="0"/>
              <w:autoSpaceDN w:val="0"/>
              <w:adjustRightInd w:val="0"/>
              <w:spacing w:before="7" w:line="120" w:lineRule="exact"/>
              <w:ind w:left="0" w:right="0"/>
              <w:jc w:val="center"/>
              <w:rPr>
                <w:rFonts w:ascii="Times New Roman" w:hAnsi="Times New Roman"/>
                <w:color w:val="FFFFFF"/>
                <w:sz w:val="12"/>
                <w:szCs w:val="12"/>
              </w:rPr>
            </w:pPr>
          </w:p>
          <w:p w:rsidR="00E72A65" w:rsidRPr="00E72A65" w:rsidRDefault="00E72A65" w:rsidP="00E72A65">
            <w:pPr>
              <w:widowControl w:val="0"/>
              <w:autoSpaceDE w:val="0"/>
              <w:autoSpaceDN w:val="0"/>
              <w:adjustRightInd w:val="0"/>
              <w:spacing w:line="230" w:lineRule="exact"/>
              <w:ind w:left="131" w:right="64" w:firstLine="16"/>
              <w:jc w:val="center"/>
              <w:rPr>
                <w:rFonts w:ascii="Times New Roman" w:hAnsi="Times New Roman"/>
                <w:color w:val="FFFFFF"/>
                <w:sz w:val="24"/>
                <w:szCs w:val="24"/>
              </w:rPr>
            </w:pPr>
            <w:r w:rsidRPr="00E72A65">
              <w:rPr>
                <w:rFonts w:ascii="Arial" w:hAnsi="Arial" w:cs="Arial"/>
                <w:b/>
                <w:bCs/>
                <w:color w:val="FFFFFF"/>
                <w:sz w:val="20"/>
                <w:szCs w:val="20"/>
              </w:rPr>
              <w:t>ELIGIBILITY TO VOTE</w:t>
            </w:r>
            <w:r w:rsidRPr="00E72A65">
              <w:rPr>
                <w:rFonts w:ascii="Arial" w:hAnsi="Arial" w:cs="Arial"/>
                <w:b/>
                <w:bCs/>
                <w:color w:val="FFFFFF"/>
                <w:spacing w:val="-1"/>
                <w:sz w:val="20"/>
                <w:szCs w:val="20"/>
              </w:rPr>
              <w:t xml:space="preserve"> </w:t>
            </w:r>
            <w:r w:rsidRPr="00E72A65">
              <w:rPr>
                <w:rFonts w:ascii="Arial" w:hAnsi="Arial" w:cs="Arial"/>
                <w:b/>
                <w:bCs/>
                <w:color w:val="FFFFFF"/>
                <w:sz w:val="20"/>
                <w:szCs w:val="20"/>
              </w:rPr>
              <w:t>FOR</w:t>
            </w:r>
            <w:r w:rsidRPr="00E72A65">
              <w:rPr>
                <w:rFonts w:ascii="Arial" w:hAnsi="Arial" w:cs="Arial"/>
                <w:b/>
                <w:bCs/>
                <w:color w:val="FFFFFF"/>
                <w:spacing w:val="-1"/>
                <w:sz w:val="20"/>
                <w:szCs w:val="20"/>
              </w:rPr>
              <w:t xml:space="preserve"> </w:t>
            </w:r>
            <w:r w:rsidRPr="00E72A65">
              <w:rPr>
                <w:rFonts w:ascii="Arial" w:hAnsi="Arial" w:cs="Arial"/>
                <w:b/>
                <w:bCs/>
                <w:color w:val="FFFFFF"/>
                <w:sz w:val="20"/>
                <w:szCs w:val="20"/>
              </w:rPr>
              <w:t>THE</w:t>
            </w:r>
            <w:r w:rsidRPr="00E72A65">
              <w:rPr>
                <w:rFonts w:ascii="Arial" w:hAnsi="Arial" w:cs="Arial"/>
                <w:b/>
                <w:bCs/>
                <w:color w:val="FFFFFF"/>
                <w:spacing w:val="-1"/>
                <w:sz w:val="20"/>
                <w:szCs w:val="20"/>
              </w:rPr>
              <w:t xml:space="preserve"> </w:t>
            </w:r>
            <w:r w:rsidRPr="00E72A65">
              <w:rPr>
                <w:rFonts w:ascii="Arial" w:hAnsi="Arial" w:cs="Arial"/>
                <w:b/>
                <w:bCs/>
                <w:color w:val="FFFFFF"/>
                <w:sz w:val="20"/>
                <w:szCs w:val="20"/>
              </w:rPr>
              <w:t>SEAT</w:t>
            </w:r>
          </w:p>
        </w:tc>
      </w:tr>
      <w:tr w:rsidR="00E72A65" w:rsidRPr="00E72A65" w:rsidTr="002E114B">
        <w:trPr>
          <w:trHeight w:hRule="exact" w:val="9599"/>
        </w:trPr>
        <w:tc>
          <w:tcPr>
            <w:tcW w:w="2448" w:type="dxa"/>
            <w:tcBorders>
              <w:top w:val="single" w:sz="4" w:space="0" w:color="231F20"/>
              <w:left w:val="single" w:sz="4" w:space="0" w:color="231F20"/>
              <w:bottom w:val="single" w:sz="4" w:space="0" w:color="231F20"/>
              <w:right w:val="single" w:sz="4" w:space="0" w:color="231F20"/>
            </w:tcBorders>
          </w:tcPr>
          <w:p w:rsidR="00E72A65" w:rsidRPr="00E72A65" w:rsidRDefault="00E72A65" w:rsidP="00E72A65">
            <w:pPr>
              <w:widowControl w:val="0"/>
              <w:autoSpaceDE w:val="0"/>
              <w:autoSpaceDN w:val="0"/>
              <w:adjustRightInd w:val="0"/>
              <w:spacing w:before="4" w:line="200" w:lineRule="exact"/>
              <w:ind w:left="0" w:right="0"/>
              <w:rPr>
                <w:rFonts w:ascii="Times New Roman" w:hAnsi="Times New Roman"/>
                <w:sz w:val="20"/>
                <w:szCs w:val="20"/>
              </w:rPr>
            </w:pPr>
          </w:p>
          <w:p w:rsidR="00E72A65" w:rsidRPr="00E72A65" w:rsidRDefault="00E72A65" w:rsidP="00E72A65">
            <w:pPr>
              <w:widowControl w:val="0"/>
              <w:autoSpaceDE w:val="0"/>
              <w:autoSpaceDN w:val="0"/>
              <w:adjustRightInd w:val="0"/>
              <w:ind w:left="102" w:right="-20"/>
              <w:rPr>
                <w:rFonts w:ascii="Arial Narrow" w:hAnsi="Arial Narrow" w:cs="Arial Narrow"/>
                <w:color w:val="000000"/>
                <w:sz w:val="18"/>
                <w:szCs w:val="18"/>
              </w:rPr>
            </w:pPr>
            <w:r w:rsidRPr="00E72A65">
              <w:rPr>
                <w:rFonts w:ascii="Arial Narrow" w:hAnsi="Arial Narrow" w:cs="Arial Narrow"/>
                <w:color w:val="231F20"/>
                <w:sz w:val="18"/>
                <w:szCs w:val="18"/>
              </w:rPr>
              <w:t>Member-at-La</w:t>
            </w:r>
            <w:r w:rsidRPr="00E72A65">
              <w:rPr>
                <w:rFonts w:ascii="Arial Narrow" w:hAnsi="Arial Narrow" w:cs="Arial Narrow"/>
                <w:color w:val="231F20"/>
                <w:spacing w:val="1"/>
                <w:sz w:val="18"/>
                <w:szCs w:val="18"/>
              </w:rPr>
              <w:t>r</w:t>
            </w:r>
            <w:r w:rsidRPr="00E72A65">
              <w:rPr>
                <w:rFonts w:ascii="Arial Narrow" w:hAnsi="Arial Narrow" w:cs="Arial Narrow"/>
                <w:color w:val="231F20"/>
                <w:sz w:val="18"/>
                <w:szCs w:val="18"/>
              </w:rPr>
              <w:t>ge</w:t>
            </w:r>
            <w:r w:rsidRPr="00E72A65">
              <w:rPr>
                <w:rFonts w:ascii="Arial Narrow" w:hAnsi="Arial Narrow" w:cs="Arial Narrow"/>
                <w:color w:val="231F20"/>
                <w:spacing w:val="1"/>
                <w:sz w:val="18"/>
                <w:szCs w:val="18"/>
              </w:rPr>
              <w:t xml:space="preserve"> </w:t>
            </w:r>
            <w:r w:rsidRPr="00E72A65">
              <w:rPr>
                <w:rFonts w:ascii="Arial Narrow" w:hAnsi="Arial Narrow" w:cs="Arial Narrow"/>
                <w:color w:val="231F20"/>
                <w:sz w:val="18"/>
                <w:szCs w:val="18"/>
              </w:rPr>
              <w:t>Directors</w:t>
            </w:r>
          </w:p>
          <w:p w:rsidR="00E72A65" w:rsidRPr="00E72A65" w:rsidRDefault="00E72A65" w:rsidP="00E72A65">
            <w:pPr>
              <w:widowControl w:val="0"/>
              <w:autoSpaceDE w:val="0"/>
              <w:autoSpaceDN w:val="0"/>
              <w:adjustRightInd w:val="0"/>
              <w:ind w:left="102" w:right="-20"/>
              <w:rPr>
                <w:rFonts w:ascii="Times New Roman" w:hAnsi="Times New Roman"/>
                <w:sz w:val="24"/>
                <w:szCs w:val="24"/>
              </w:rPr>
            </w:pPr>
            <w:r w:rsidRPr="00E72A65">
              <w:rPr>
                <w:rFonts w:ascii="Arial Narrow" w:hAnsi="Arial Narrow" w:cs="Arial Narrow"/>
                <w:color w:val="231F20"/>
                <w:sz w:val="18"/>
                <w:szCs w:val="18"/>
              </w:rPr>
              <w:t>Term:</w:t>
            </w:r>
            <w:r w:rsidRPr="00E72A65">
              <w:rPr>
                <w:rFonts w:ascii="Arial Narrow" w:hAnsi="Arial Narrow" w:cs="Arial Narrow"/>
                <w:color w:val="231F20"/>
                <w:spacing w:val="1"/>
                <w:sz w:val="18"/>
                <w:szCs w:val="18"/>
              </w:rPr>
              <w:t xml:space="preserve"> </w:t>
            </w:r>
            <w:r w:rsidRPr="00E72A65">
              <w:rPr>
                <w:rFonts w:ascii="Arial Narrow" w:hAnsi="Arial Narrow" w:cs="Arial Narrow"/>
                <w:color w:val="231F20"/>
                <w:sz w:val="18"/>
                <w:szCs w:val="18"/>
              </w:rPr>
              <w:t>2</w:t>
            </w:r>
            <w:r w:rsidRPr="00E72A65">
              <w:rPr>
                <w:rFonts w:ascii="Arial Narrow" w:hAnsi="Arial Narrow" w:cs="Arial Narrow"/>
                <w:color w:val="231F20"/>
                <w:spacing w:val="-1"/>
                <w:sz w:val="18"/>
                <w:szCs w:val="18"/>
              </w:rPr>
              <w:t xml:space="preserve"> </w:t>
            </w:r>
            <w:r w:rsidRPr="00E72A65">
              <w:rPr>
                <w:rFonts w:ascii="Arial Narrow" w:hAnsi="Arial Narrow" w:cs="Arial Narrow"/>
                <w:color w:val="231F20"/>
                <w:sz w:val="18"/>
                <w:szCs w:val="18"/>
              </w:rPr>
              <w:t>Years</w:t>
            </w:r>
          </w:p>
        </w:tc>
        <w:tc>
          <w:tcPr>
            <w:tcW w:w="1080" w:type="dxa"/>
            <w:tcBorders>
              <w:top w:val="single" w:sz="4" w:space="0" w:color="231F20"/>
              <w:left w:val="single" w:sz="4" w:space="0" w:color="231F20"/>
              <w:bottom w:val="single" w:sz="4" w:space="0" w:color="231F20"/>
              <w:right w:val="single" w:sz="4" w:space="0" w:color="231F20"/>
            </w:tcBorders>
          </w:tcPr>
          <w:p w:rsidR="00E72A65" w:rsidRPr="00E72A65" w:rsidRDefault="00E72A65" w:rsidP="00E72A65">
            <w:pPr>
              <w:widowControl w:val="0"/>
              <w:autoSpaceDE w:val="0"/>
              <w:autoSpaceDN w:val="0"/>
              <w:adjustRightInd w:val="0"/>
              <w:spacing w:before="4" w:line="200" w:lineRule="exact"/>
              <w:ind w:left="0" w:right="0"/>
              <w:rPr>
                <w:rFonts w:ascii="Times New Roman" w:hAnsi="Times New Roman"/>
                <w:sz w:val="20"/>
                <w:szCs w:val="20"/>
              </w:rPr>
            </w:pPr>
          </w:p>
          <w:p w:rsidR="00E72A65" w:rsidRPr="00E05441" w:rsidRDefault="009E7A25" w:rsidP="00E72A65">
            <w:pPr>
              <w:widowControl w:val="0"/>
              <w:autoSpaceDE w:val="0"/>
              <w:autoSpaceDN w:val="0"/>
              <w:adjustRightInd w:val="0"/>
              <w:ind w:left="460" w:right="439"/>
              <w:jc w:val="center"/>
              <w:rPr>
                <w:rFonts w:ascii="Times New Roman" w:hAnsi="Times New Roman"/>
                <w:sz w:val="24"/>
                <w:szCs w:val="24"/>
              </w:rPr>
            </w:pPr>
            <w:r w:rsidRPr="00E05441">
              <w:rPr>
                <w:rFonts w:ascii="Arial Narrow" w:hAnsi="Arial Narrow" w:cs="Arial Narrow"/>
                <w:sz w:val="18"/>
                <w:szCs w:val="18"/>
              </w:rPr>
              <w:t>17</w:t>
            </w:r>
          </w:p>
        </w:tc>
        <w:tc>
          <w:tcPr>
            <w:tcW w:w="1530" w:type="dxa"/>
            <w:tcBorders>
              <w:top w:val="single" w:sz="4" w:space="0" w:color="231F20"/>
              <w:left w:val="single" w:sz="4" w:space="0" w:color="231F20"/>
              <w:bottom w:val="single" w:sz="4" w:space="0" w:color="231F20"/>
              <w:right w:val="single" w:sz="4" w:space="0" w:color="231F20"/>
            </w:tcBorders>
          </w:tcPr>
          <w:p w:rsidR="00E72A65" w:rsidRPr="00827A1E" w:rsidRDefault="00E72A65" w:rsidP="00E72A65">
            <w:pPr>
              <w:widowControl w:val="0"/>
              <w:autoSpaceDE w:val="0"/>
              <w:autoSpaceDN w:val="0"/>
              <w:adjustRightInd w:val="0"/>
              <w:spacing w:before="4" w:line="200" w:lineRule="exact"/>
              <w:ind w:left="0" w:right="0"/>
              <w:rPr>
                <w:rFonts w:asciiTheme="minorHAnsi" w:hAnsiTheme="minorHAnsi" w:cstheme="minorHAnsi"/>
                <w:sz w:val="18"/>
                <w:szCs w:val="18"/>
              </w:rPr>
            </w:pPr>
          </w:p>
          <w:p w:rsidR="00E72A65" w:rsidRPr="00827A1E" w:rsidRDefault="00E72A65" w:rsidP="00E72A65">
            <w:pPr>
              <w:widowControl w:val="0"/>
              <w:autoSpaceDE w:val="0"/>
              <w:autoSpaceDN w:val="0"/>
              <w:adjustRightInd w:val="0"/>
              <w:ind w:left="479" w:right="462"/>
              <w:jc w:val="center"/>
              <w:rPr>
                <w:rFonts w:asciiTheme="minorHAnsi" w:hAnsiTheme="minorHAnsi" w:cstheme="minorHAnsi"/>
                <w:sz w:val="18"/>
                <w:szCs w:val="18"/>
              </w:rPr>
            </w:pPr>
            <w:r w:rsidRPr="00827A1E">
              <w:rPr>
                <w:rFonts w:asciiTheme="minorHAnsi" w:hAnsiTheme="minorHAnsi" w:cstheme="minorHAnsi"/>
                <w:color w:val="231F20"/>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E72A65" w:rsidRPr="00827A1E" w:rsidRDefault="00E72A65" w:rsidP="00E72A65">
            <w:pPr>
              <w:widowControl w:val="0"/>
              <w:autoSpaceDE w:val="0"/>
              <w:autoSpaceDN w:val="0"/>
              <w:adjustRightInd w:val="0"/>
              <w:spacing w:before="4" w:line="200" w:lineRule="exact"/>
              <w:ind w:left="0" w:right="0"/>
              <w:rPr>
                <w:rFonts w:asciiTheme="minorHAnsi" w:hAnsiTheme="minorHAnsi" w:cstheme="minorHAnsi"/>
                <w:sz w:val="18"/>
                <w:szCs w:val="18"/>
              </w:rPr>
            </w:pPr>
          </w:p>
          <w:p w:rsidR="00E72A65" w:rsidRPr="00827A1E" w:rsidRDefault="002E114B" w:rsidP="00141571">
            <w:pPr>
              <w:widowControl w:val="0"/>
              <w:autoSpaceDE w:val="0"/>
              <w:autoSpaceDN w:val="0"/>
              <w:adjustRightInd w:val="0"/>
              <w:ind w:left="102" w:right="1123"/>
              <w:rPr>
                <w:rFonts w:asciiTheme="minorHAnsi" w:hAnsiTheme="minorHAnsi" w:cstheme="minorHAnsi"/>
                <w:sz w:val="18"/>
                <w:szCs w:val="18"/>
              </w:rPr>
            </w:pPr>
            <w:r w:rsidRPr="00827A1E">
              <w:rPr>
                <w:rFonts w:asciiTheme="minorHAnsi" w:hAnsiTheme="minorHAnsi" w:cstheme="minorHAnsi"/>
                <w:color w:val="221F1F"/>
                <w:sz w:val="18"/>
                <w:szCs w:val="18"/>
              </w:rPr>
              <w:t xml:space="preserve">Any stakeholder </w:t>
            </w:r>
            <w:r w:rsidR="00141571" w:rsidRPr="00827A1E">
              <w:rPr>
                <w:rFonts w:asciiTheme="minorHAnsi" w:hAnsiTheme="minorHAnsi" w:cstheme="minorHAnsi"/>
                <w:color w:val="221F1F"/>
                <w:sz w:val="18"/>
                <w:szCs w:val="18"/>
              </w:rPr>
              <w:t>18</w:t>
            </w:r>
            <w:r w:rsidRPr="00827A1E">
              <w:rPr>
                <w:rFonts w:asciiTheme="minorHAnsi" w:hAnsiTheme="minorHAnsi" w:cstheme="minorHAnsi"/>
                <w:color w:val="221F1F"/>
                <w:sz w:val="18"/>
                <w:szCs w:val="18"/>
              </w:rPr>
              <w:t xml:space="preserve"> years or</w:t>
            </w:r>
            <w:r w:rsidRPr="00827A1E">
              <w:rPr>
                <w:rFonts w:asciiTheme="minorHAnsi" w:hAnsiTheme="minorHAnsi" w:cstheme="minorHAnsi"/>
                <w:color w:val="221F1F"/>
                <w:spacing w:val="-7"/>
                <w:sz w:val="18"/>
                <w:szCs w:val="18"/>
              </w:rPr>
              <w:t xml:space="preserve"> </w:t>
            </w:r>
            <w:r w:rsidRPr="00827A1E">
              <w:rPr>
                <w:rFonts w:asciiTheme="minorHAnsi" w:hAnsiTheme="minorHAnsi" w:cstheme="minorHAnsi"/>
                <w:color w:val="221F1F"/>
                <w:sz w:val="18"/>
                <w:szCs w:val="18"/>
              </w:rPr>
              <w:t xml:space="preserve">older </w:t>
            </w:r>
            <w:r w:rsidRPr="00827A1E">
              <w:rPr>
                <w:rFonts w:asciiTheme="minorHAnsi" w:hAnsiTheme="minorHAnsi" w:cstheme="minorHAnsi"/>
                <w:sz w:val="18"/>
                <w:szCs w:val="18"/>
              </w:rPr>
              <w:t>who lives, works or owns real property in the neighborhood and also</w:t>
            </w:r>
            <w:r w:rsidR="001B163B" w:rsidRPr="00827A1E">
              <w:rPr>
                <w:rFonts w:asciiTheme="minorHAnsi" w:hAnsiTheme="minorHAnsi" w:cstheme="minorHAnsi"/>
                <w:sz w:val="18"/>
                <w:szCs w:val="18"/>
              </w:rPr>
              <w:t xml:space="preserve"> </w:t>
            </w:r>
            <w:r w:rsidRPr="00827A1E">
              <w:rPr>
                <w:rFonts w:asciiTheme="minorHAnsi" w:hAnsiTheme="minorHAnsi" w:cstheme="minorHAnsi"/>
                <w:sz w:val="18"/>
                <w:szCs w:val="18"/>
              </w:rPr>
              <w:t xml:space="preserve">those who declare a stake in the neighborhood as a community interest stakeholder, defined as a </w:t>
            </w:r>
            <w:r w:rsidRPr="00B33320">
              <w:rPr>
                <w:rFonts w:cs="Calibri"/>
                <w:sz w:val="18"/>
                <w:szCs w:val="18"/>
              </w:rPr>
              <w:t xml:space="preserve">person </w:t>
            </w:r>
            <w:r w:rsidR="00B33320" w:rsidRPr="00B33320">
              <w:rPr>
                <w:rFonts w:cs="Calibri"/>
                <w:sz w:val="18"/>
                <w:szCs w:val="18"/>
              </w:rPr>
              <w:t>who is</w:t>
            </w:r>
            <w:r w:rsidR="00141571" w:rsidRPr="00B33320">
              <w:rPr>
                <w:rFonts w:cs="Calibri"/>
                <w:sz w:val="18"/>
                <w:szCs w:val="18"/>
              </w:rPr>
              <w:t xml:space="preserve"> a member of or participates in a Community Organization</w:t>
            </w:r>
            <w:r w:rsidR="00B33320" w:rsidRPr="00B33320">
              <w:rPr>
                <w:rFonts w:cs="Calibri"/>
                <w:sz w:val="18"/>
                <w:szCs w:val="18"/>
              </w:rPr>
              <w:t xml:space="preserve"> </w:t>
            </w:r>
            <w:r w:rsidRPr="00B33320">
              <w:rPr>
                <w:rFonts w:cs="Calibri"/>
                <w:sz w:val="18"/>
                <w:szCs w:val="18"/>
              </w:rPr>
              <w:t>within the</w:t>
            </w:r>
            <w:r w:rsidRPr="00B33320">
              <w:rPr>
                <w:rFonts w:asciiTheme="minorHAnsi" w:hAnsiTheme="minorHAnsi" w:cstheme="minorHAnsi"/>
                <w:sz w:val="18"/>
                <w:szCs w:val="18"/>
              </w:rPr>
              <w:t xml:space="preserve"> </w:t>
            </w:r>
            <w:r w:rsidRPr="00827A1E">
              <w:rPr>
                <w:rFonts w:asciiTheme="minorHAnsi" w:hAnsiTheme="minorHAnsi" w:cstheme="minorHAnsi"/>
                <w:sz w:val="18"/>
                <w:szCs w:val="18"/>
              </w:rPr>
              <w:t>Neighborhood Council’s boundaries and who may be in a community organization such as, but not limited to, educational, non-profit and/or religious organizations.</w:t>
            </w:r>
          </w:p>
        </w:tc>
        <w:tc>
          <w:tcPr>
            <w:tcW w:w="2340" w:type="dxa"/>
            <w:tcBorders>
              <w:top w:val="single" w:sz="4" w:space="0" w:color="231F20"/>
              <w:left w:val="single" w:sz="4" w:space="0" w:color="231F20"/>
              <w:bottom w:val="single" w:sz="4" w:space="0" w:color="231F20"/>
              <w:right w:val="single" w:sz="4" w:space="0" w:color="231F20"/>
            </w:tcBorders>
          </w:tcPr>
          <w:p w:rsidR="00E72A65" w:rsidRPr="00E72A65" w:rsidRDefault="00E72A65" w:rsidP="00E72A65">
            <w:pPr>
              <w:widowControl w:val="0"/>
              <w:autoSpaceDE w:val="0"/>
              <w:autoSpaceDN w:val="0"/>
              <w:adjustRightInd w:val="0"/>
              <w:spacing w:before="4" w:line="200" w:lineRule="exact"/>
              <w:ind w:left="0" w:right="0"/>
              <w:rPr>
                <w:rFonts w:ascii="Times New Roman" w:hAnsi="Times New Roman"/>
                <w:sz w:val="20"/>
                <w:szCs w:val="20"/>
              </w:rPr>
            </w:pPr>
          </w:p>
          <w:p w:rsidR="00E72A65" w:rsidRPr="002E114B" w:rsidRDefault="002E114B" w:rsidP="00B33320">
            <w:pPr>
              <w:widowControl w:val="0"/>
              <w:autoSpaceDE w:val="0"/>
              <w:autoSpaceDN w:val="0"/>
              <w:adjustRightInd w:val="0"/>
              <w:ind w:left="102" w:right="52"/>
              <w:rPr>
                <w:rFonts w:ascii="Times New Roman" w:hAnsi="Times New Roman"/>
                <w:sz w:val="24"/>
                <w:szCs w:val="24"/>
              </w:rPr>
            </w:pPr>
            <w:r w:rsidRPr="002E114B">
              <w:rPr>
                <w:color w:val="221F1F"/>
                <w:sz w:val="18"/>
              </w:rPr>
              <w:t xml:space="preserve">Any Stakeholder 16 years or older who lives, works, or owns real property in the neighborhood, and </w:t>
            </w:r>
            <w:r w:rsidRPr="002E114B">
              <w:rPr>
                <w:sz w:val="18"/>
                <w:szCs w:val="18"/>
              </w:rPr>
              <w:t>also those who declare a stake</w:t>
            </w:r>
            <w:r w:rsidRPr="002E114B">
              <w:t xml:space="preserve"> </w:t>
            </w:r>
            <w:r w:rsidRPr="002E114B">
              <w:rPr>
                <w:sz w:val="18"/>
                <w:szCs w:val="18"/>
              </w:rPr>
              <w:t xml:space="preserve">in the neighborhood as a community interest stakeholder, </w:t>
            </w:r>
            <w:r w:rsidR="00B33320">
              <w:rPr>
                <w:sz w:val="18"/>
                <w:szCs w:val="18"/>
              </w:rPr>
              <w:t xml:space="preserve">defined as a person who is a member of or participates in a Community Organization within the boundaries and </w:t>
            </w:r>
            <w:r w:rsidRPr="002E114B">
              <w:rPr>
                <w:sz w:val="18"/>
                <w:szCs w:val="18"/>
              </w:rPr>
              <w:t>who may be in a community organization such as, but not limited to, educational, non-profit and/or religious organizations.</w:t>
            </w:r>
          </w:p>
        </w:tc>
      </w:tr>
    </w:tbl>
    <w:p w:rsidR="005D2B38" w:rsidRDefault="005D2B38" w:rsidP="005D2B38">
      <w:pPr>
        <w:widowControl w:val="0"/>
        <w:autoSpaceDE w:val="0"/>
        <w:autoSpaceDN w:val="0"/>
        <w:adjustRightInd w:val="0"/>
        <w:spacing w:before="10" w:line="240" w:lineRule="exact"/>
        <w:ind w:left="0"/>
        <w:rPr>
          <w:rFonts w:ascii="Arial" w:hAnsi="Arial" w:cs="Arial"/>
          <w:sz w:val="24"/>
          <w:szCs w:val="24"/>
        </w:rPr>
      </w:pPr>
    </w:p>
    <w:p w:rsidR="00E72A65" w:rsidRDefault="00E72A65" w:rsidP="005D2B38">
      <w:pPr>
        <w:widowControl w:val="0"/>
        <w:autoSpaceDE w:val="0"/>
        <w:autoSpaceDN w:val="0"/>
        <w:adjustRightInd w:val="0"/>
        <w:spacing w:before="10" w:line="240" w:lineRule="exact"/>
        <w:ind w:left="0"/>
        <w:rPr>
          <w:rFonts w:ascii="Arial" w:hAnsi="Arial" w:cs="Arial"/>
          <w:sz w:val="24"/>
          <w:szCs w:val="24"/>
        </w:rPr>
      </w:pPr>
    </w:p>
    <w:p w:rsidR="00E72A65" w:rsidRDefault="00E72A65" w:rsidP="005D2B38">
      <w:pPr>
        <w:widowControl w:val="0"/>
        <w:autoSpaceDE w:val="0"/>
        <w:autoSpaceDN w:val="0"/>
        <w:adjustRightInd w:val="0"/>
        <w:spacing w:before="10" w:line="240" w:lineRule="exact"/>
        <w:ind w:left="0"/>
        <w:rPr>
          <w:rFonts w:ascii="Arial" w:hAnsi="Arial" w:cs="Arial"/>
          <w:sz w:val="24"/>
          <w:szCs w:val="24"/>
        </w:rPr>
      </w:pPr>
    </w:p>
    <w:p w:rsidR="00E72A65" w:rsidRPr="00873A9D" w:rsidRDefault="00E72A65" w:rsidP="005D2B38">
      <w:pPr>
        <w:widowControl w:val="0"/>
        <w:autoSpaceDE w:val="0"/>
        <w:autoSpaceDN w:val="0"/>
        <w:adjustRightInd w:val="0"/>
        <w:spacing w:before="10" w:line="240" w:lineRule="exact"/>
        <w:ind w:left="0"/>
        <w:rPr>
          <w:rFonts w:ascii="Arial" w:hAnsi="Arial" w:cs="Arial"/>
          <w:sz w:val="24"/>
          <w:szCs w:val="24"/>
        </w:rPr>
      </w:pPr>
    </w:p>
    <w:sectPr w:rsidR="00E72A65" w:rsidRPr="00873A9D">
      <w:footerReference w:type="default" r:id="rId10"/>
      <w:pgSz w:w="12240" w:h="15840"/>
      <w:pgMar w:top="1400" w:right="1260" w:bottom="940" w:left="1360" w:header="0" w:footer="7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93" w:rsidRDefault="00F91793">
      <w:r>
        <w:separator/>
      </w:r>
    </w:p>
  </w:endnote>
  <w:endnote w:type="continuationSeparator" w:id="0">
    <w:p w:rsidR="00F91793" w:rsidRDefault="00F9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01" w:rsidRDefault="0031613D" w:rsidP="00AB0E01">
    <w:pPr>
      <w:pStyle w:val="Footer"/>
      <w:jc w:val="center"/>
    </w:pPr>
    <w:r>
      <w:t>Granada Hills South Neighbo</w:t>
    </w:r>
    <w:r w:rsidR="00F12F56">
      <w:t xml:space="preserve">rhood Council Bylaws – Approved </w:t>
    </w:r>
    <w:r w:rsidR="004E08A6">
      <w:t>11.</w:t>
    </w:r>
    <w:r w:rsidR="00827A1E">
      <w:t>24</w:t>
    </w:r>
    <w:r w:rsidR="004E08A6">
      <w:t>.2020</w:t>
    </w:r>
  </w:p>
  <w:p w:rsidR="0031613D" w:rsidRDefault="0031613D" w:rsidP="008549B7">
    <w:pPr>
      <w:pStyle w:val="Footer"/>
      <w:jc w:val="center"/>
    </w:pPr>
    <w:r>
      <w:t xml:space="preserve">     </w:t>
    </w:r>
  </w:p>
  <w:p w:rsidR="0031613D" w:rsidRDefault="0031613D" w:rsidP="00A74749">
    <w:pPr>
      <w:pStyle w:val="Footer"/>
      <w:jc w:val="center"/>
    </w:pPr>
    <w:r>
      <w:fldChar w:fldCharType="begin"/>
    </w:r>
    <w:r>
      <w:instrText xml:space="preserve"> PAGE   \* MERGEFORMAT </w:instrText>
    </w:r>
    <w:r>
      <w:fldChar w:fldCharType="separate"/>
    </w:r>
    <w:r w:rsidR="00B33320">
      <w:rPr>
        <w:noProof/>
      </w:rPr>
      <w:t>3</w:t>
    </w:r>
    <w:r>
      <w:rPr>
        <w:noProof/>
      </w:rPr>
      <w:fldChar w:fldCharType="end"/>
    </w:r>
  </w:p>
  <w:p w:rsidR="0031613D" w:rsidRDefault="0031613D">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93" w:rsidRDefault="00F91793">
      <w:r>
        <w:separator/>
      </w:r>
    </w:p>
  </w:footnote>
  <w:footnote w:type="continuationSeparator" w:id="0">
    <w:p w:rsidR="00F91793" w:rsidRDefault="00F91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A65"/>
    <w:multiLevelType w:val="hybridMultilevel"/>
    <w:tmpl w:val="1F123CCC"/>
    <w:lvl w:ilvl="0" w:tplc="E6CA6D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5430"/>
    <w:multiLevelType w:val="hybridMultilevel"/>
    <w:tmpl w:val="E958947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nsid w:val="11603142"/>
    <w:multiLevelType w:val="hybridMultilevel"/>
    <w:tmpl w:val="66E4C8C4"/>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nsid w:val="17B81B16"/>
    <w:multiLevelType w:val="hybridMultilevel"/>
    <w:tmpl w:val="303E371A"/>
    <w:lvl w:ilvl="0" w:tplc="33A0D7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B73E41"/>
    <w:multiLevelType w:val="hybridMultilevel"/>
    <w:tmpl w:val="4C4C7F2E"/>
    <w:lvl w:ilvl="0" w:tplc="AD9256D8">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B5D77CD"/>
    <w:multiLevelType w:val="hybridMultilevel"/>
    <w:tmpl w:val="1A92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9325D"/>
    <w:multiLevelType w:val="hybridMultilevel"/>
    <w:tmpl w:val="1E341294"/>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22024FF4"/>
    <w:multiLevelType w:val="hybridMultilevel"/>
    <w:tmpl w:val="AC720D2E"/>
    <w:lvl w:ilvl="0" w:tplc="4A16905C">
      <w:start w:val="1"/>
      <w:numFmt w:val="decimal"/>
      <w:lvlText w:val="%1."/>
      <w:lvlJc w:val="left"/>
      <w:pPr>
        <w:ind w:left="1469" w:hanging="360"/>
      </w:pPr>
      <w:rPr>
        <w:rFonts w:cs="Times New Roman" w:hint="default"/>
      </w:rPr>
    </w:lvl>
    <w:lvl w:ilvl="1" w:tplc="04090019" w:tentative="1">
      <w:start w:val="1"/>
      <w:numFmt w:val="lowerLetter"/>
      <w:lvlText w:val="%2."/>
      <w:lvlJc w:val="left"/>
      <w:pPr>
        <w:ind w:left="2189" w:hanging="360"/>
      </w:pPr>
      <w:rPr>
        <w:rFonts w:cs="Times New Roman"/>
      </w:rPr>
    </w:lvl>
    <w:lvl w:ilvl="2" w:tplc="0409001B" w:tentative="1">
      <w:start w:val="1"/>
      <w:numFmt w:val="lowerRoman"/>
      <w:lvlText w:val="%3."/>
      <w:lvlJc w:val="right"/>
      <w:pPr>
        <w:ind w:left="2909" w:hanging="180"/>
      </w:pPr>
      <w:rPr>
        <w:rFonts w:cs="Times New Roman"/>
      </w:rPr>
    </w:lvl>
    <w:lvl w:ilvl="3" w:tplc="0409000F" w:tentative="1">
      <w:start w:val="1"/>
      <w:numFmt w:val="decimal"/>
      <w:lvlText w:val="%4."/>
      <w:lvlJc w:val="left"/>
      <w:pPr>
        <w:ind w:left="3629" w:hanging="360"/>
      </w:pPr>
      <w:rPr>
        <w:rFonts w:cs="Times New Roman"/>
      </w:rPr>
    </w:lvl>
    <w:lvl w:ilvl="4" w:tplc="04090019" w:tentative="1">
      <w:start w:val="1"/>
      <w:numFmt w:val="lowerLetter"/>
      <w:lvlText w:val="%5."/>
      <w:lvlJc w:val="left"/>
      <w:pPr>
        <w:ind w:left="4349" w:hanging="360"/>
      </w:pPr>
      <w:rPr>
        <w:rFonts w:cs="Times New Roman"/>
      </w:rPr>
    </w:lvl>
    <w:lvl w:ilvl="5" w:tplc="0409001B" w:tentative="1">
      <w:start w:val="1"/>
      <w:numFmt w:val="lowerRoman"/>
      <w:lvlText w:val="%6."/>
      <w:lvlJc w:val="right"/>
      <w:pPr>
        <w:ind w:left="5069" w:hanging="180"/>
      </w:pPr>
      <w:rPr>
        <w:rFonts w:cs="Times New Roman"/>
      </w:rPr>
    </w:lvl>
    <w:lvl w:ilvl="6" w:tplc="0409000F" w:tentative="1">
      <w:start w:val="1"/>
      <w:numFmt w:val="decimal"/>
      <w:lvlText w:val="%7."/>
      <w:lvlJc w:val="left"/>
      <w:pPr>
        <w:ind w:left="5789" w:hanging="360"/>
      </w:pPr>
      <w:rPr>
        <w:rFonts w:cs="Times New Roman"/>
      </w:rPr>
    </w:lvl>
    <w:lvl w:ilvl="7" w:tplc="04090019" w:tentative="1">
      <w:start w:val="1"/>
      <w:numFmt w:val="lowerLetter"/>
      <w:lvlText w:val="%8."/>
      <w:lvlJc w:val="left"/>
      <w:pPr>
        <w:ind w:left="6509" w:hanging="360"/>
      </w:pPr>
      <w:rPr>
        <w:rFonts w:cs="Times New Roman"/>
      </w:rPr>
    </w:lvl>
    <w:lvl w:ilvl="8" w:tplc="0409001B" w:tentative="1">
      <w:start w:val="1"/>
      <w:numFmt w:val="lowerRoman"/>
      <w:lvlText w:val="%9."/>
      <w:lvlJc w:val="right"/>
      <w:pPr>
        <w:ind w:left="7229" w:hanging="180"/>
      </w:pPr>
      <w:rPr>
        <w:rFonts w:cs="Times New Roman"/>
      </w:rPr>
    </w:lvl>
  </w:abstractNum>
  <w:abstractNum w:abstractNumId="8">
    <w:nsid w:val="25490E12"/>
    <w:multiLevelType w:val="hybridMultilevel"/>
    <w:tmpl w:val="6D26D04C"/>
    <w:lvl w:ilvl="0" w:tplc="E6CA6D3E">
      <w:start w:val="1"/>
      <w:numFmt w:val="upperLetter"/>
      <w:lvlText w:val="%1."/>
      <w:lvlJc w:val="left"/>
      <w:pPr>
        <w:ind w:left="384" w:hanging="38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6D911C8"/>
    <w:multiLevelType w:val="hybridMultilevel"/>
    <w:tmpl w:val="804425B6"/>
    <w:lvl w:ilvl="0" w:tplc="E6CA6D3E">
      <w:start w:val="1"/>
      <w:numFmt w:val="upperLetter"/>
      <w:lvlText w:val="%1."/>
      <w:lvlJc w:val="left"/>
      <w:pPr>
        <w:ind w:left="1089" w:hanging="384"/>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0">
    <w:nsid w:val="27B634CB"/>
    <w:multiLevelType w:val="hybridMultilevel"/>
    <w:tmpl w:val="6CD00AE6"/>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FC4696"/>
    <w:multiLevelType w:val="hybridMultilevel"/>
    <w:tmpl w:val="50B4A3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705E0B"/>
    <w:multiLevelType w:val="hybridMultilevel"/>
    <w:tmpl w:val="ECD2F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133355"/>
    <w:multiLevelType w:val="hybridMultilevel"/>
    <w:tmpl w:val="71C64A1E"/>
    <w:lvl w:ilvl="0" w:tplc="D82A6430">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7CE606C"/>
    <w:multiLevelType w:val="hybridMultilevel"/>
    <w:tmpl w:val="9CDE8C0C"/>
    <w:lvl w:ilvl="0" w:tplc="29249764">
      <w:start w:val="1"/>
      <w:numFmt w:val="upperLetter"/>
      <w:lvlText w:val="%1."/>
      <w:lvlJc w:val="left"/>
      <w:pPr>
        <w:ind w:left="360" w:hanging="360"/>
      </w:pPr>
      <w:rPr>
        <w:rFonts w:ascii="Arial" w:eastAsia="Arial" w:hAnsi="Arial" w:cs="Arial" w:hint="default"/>
        <w:w w:val="100"/>
        <w:sz w:val="24"/>
        <w:szCs w:val="24"/>
      </w:rPr>
    </w:lvl>
    <w:lvl w:ilvl="1" w:tplc="5E160752">
      <w:start w:val="1"/>
      <w:numFmt w:val="upperLetter"/>
      <w:lvlText w:val="%2."/>
      <w:lvlJc w:val="left"/>
      <w:pPr>
        <w:ind w:left="744" w:hanging="384"/>
      </w:pPr>
      <w:rPr>
        <w:rFonts w:ascii="Arial" w:eastAsia="Arial" w:hAnsi="Arial" w:cs="Arial" w:hint="default"/>
        <w:w w:val="100"/>
        <w:sz w:val="24"/>
        <w:szCs w:val="24"/>
      </w:rPr>
    </w:lvl>
    <w:lvl w:ilvl="2" w:tplc="47E0EF38">
      <w:numFmt w:val="bullet"/>
      <w:lvlText w:val="•"/>
      <w:lvlJc w:val="left"/>
      <w:pPr>
        <w:ind w:left="1694" w:hanging="384"/>
      </w:pPr>
      <w:rPr>
        <w:rFonts w:hint="default"/>
      </w:rPr>
    </w:lvl>
    <w:lvl w:ilvl="3" w:tplc="EC90ED0A">
      <w:numFmt w:val="bullet"/>
      <w:lvlText w:val="•"/>
      <w:lvlJc w:val="left"/>
      <w:pPr>
        <w:ind w:left="2650" w:hanging="384"/>
      </w:pPr>
      <w:rPr>
        <w:rFonts w:hint="default"/>
      </w:rPr>
    </w:lvl>
    <w:lvl w:ilvl="4" w:tplc="4C24668E">
      <w:numFmt w:val="bullet"/>
      <w:lvlText w:val="•"/>
      <w:lvlJc w:val="left"/>
      <w:pPr>
        <w:ind w:left="3605" w:hanging="384"/>
      </w:pPr>
      <w:rPr>
        <w:rFonts w:hint="default"/>
      </w:rPr>
    </w:lvl>
    <w:lvl w:ilvl="5" w:tplc="CE7861D4">
      <w:numFmt w:val="bullet"/>
      <w:lvlText w:val="•"/>
      <w:lvlJc w:val="left"/>
      <w:pPr>
        <w:ind w:left="4561" w:hanging="384"/>
      </w:pPr>
      <w:rPr>
        <w:rFonts w:hint="default"/>
      </w:rPr>
    </w:lvl>
    <w:lvl w:ilvl="6" w:tplc="7D56A886">
      <w:numFmt w:val="bullet"/>
      <w:lvlText w:val="•"/>
      <w:lvlJc w:val="left"/>
      <w:pPr>
        <w:ind w:left="5516" w:hanging="384"/>
      </w:pPr>
      <w:rPr>
        <w:rFonts w:hint="default"/>
      </w:rPr>
    </w:lvl>
    <w:lvl w:ilvl="7" w:tplc="B74ECDC8">
      <w:numFmt w:val="bullet"/>
      <w:lvlText w:val="•"/>
      <w:lvlJc w:val="left"/>
      <w:pPr>
        <w:ind w:left="6472" w:hanging="384"/>
      </w:pPr>
      <w:rPr>
        <w:rFonts w:hint="default"/>
      </w:rPr>
    </w:lvl>
    <w:lvl w:ilvl="8" w:tplc="149ACC48">
      <w:numFmt w:val="bullet"/>
      <w:lvlText w:val="•"/>
      <w:lvlJc w:val="left"/>
      <w:pPr>
        <w:ind w:left="7427" w:hanging="384"/>
      </w:pPr>
      <w:rPr>
        <w:rFonts w:hint="default"/>
      </w:rPr>
    </w:lvl>
  </w:abstractNum>
  <w:abstractNum w:abstractNumId="15">
    <w:nsid w:val="48F766AF"/>
    <w:multiLevelType w:val="hybridMultilevel"/>
    <w:tmpl w:val="6D26D04C"/>
    <w:lvl w:ilvl="0" w:tplc="E6CA6D3E">
      <w:start w:val="1"/>
      <w:numFmt w:val="upperLetter"/>
      <w:lvlText w:val="%1."/>
      <w:lvlJc w:val="left"/>
      <w:pPr>
        <w:ind w:left="384" w:hanging="38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4B01CC3"/>
    <w:multiLevelType w:val="hybridMultilevel"/>
    <w:tmpl w:val="50EE3F2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7">
    <w:nsid w:val="695F3232"/>
    <w:multiLevelType w:val="hybridMultilevel"/>
    <w:tmpl w:val="AC2A4360"/>
    <w:lvl w:ilvl="0" w:tplc="693EC88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7FB1FAE"/>
    <w:multiLevelType w:val="hybridMultilevel"/>
    <w:tmpl w:val="EE9EB8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DD34AC5"/>
    <w:multiLevelType w:val="hybridMultilevel"/>
    <w:tmpl w:val="7CF2B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7"/>
  </w:num>
  <w:num w:numId="4">
    <w:abstractNumId w:val="15"/>
  </w:num>
  <w:num w:numId="5">
    <w:abstractNumId w:val="18"/>
  </w:num>
  <w:num w:numId="6">
    <w:abstractNumId w:val="4"/>
  </w:num>
  <w:num w:numId="7">
    <w:abstractNumId w:val="13"/>
  </w:num>
  <w:num w:numId="8">
    <w:abstractNumId w:val="19"/>
  </w:num>
  <w:num w:numId="9">
    <w:abstractNumId w:val="17"/>
  </w:num>
  <w:num w:numId="10">
    <w:abstractNumId w:val="12"/>
  </w:num>
  <w:num w:numId="11">
    <w:abstractNumId w:val="5"/>
  </w:num>
  <w:num w:numId="12">
    <w:abstractNumId w:val="6"/>
  </w:num>
  <w:num w:numId="13">
    <w:abstractNumId w:val="2"/>
  </w:num>
  <w:num w:numId="14">
    <w:abstractNumId w:val="16"/>
  </w:num>
  <w:num w:numId="15">
    <w:abstractNumId w:val="1"/>
  </w:num>
  <w:num w:numId="16">
    <w:abstractNumId w:val="8"/>
  </w:num>
  <w:num w:numId="17">
    <w:abstractNumId w:val="0"/>
  </w:num>
  <w:num w:numId="18">
    <w:abstractNumId w:val="10"/>
  </w:num>
  <w:num w:numId="19">
    <w:abstractNumId w:val="14"/>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73"/>
    <w:rsid w:val="00001367"/>
    <w:rsid w:val="00016219"/>
    <w:rsid w:val="000262A2"/>
    <w:rsid w:val="000323CB"/>
    <w:rsid w:val="00044B92"/>
    <w:rsid w:val="00054913"/>
    <w:rsid w:val="0008026C"/>
    <w:rsid w:val="00080795"/>
    <w:rsid w:val="00092331"/>
    <w:rsid w:val="00092C8E"/>
    <w:rsid w:val="000962D1"/>
    <w:rsid w:val="000B653E"/>
    <w:rsid w:val="000B6ED2"/>
    <w:rsid w:val="000C294A"/>
    <w:rsid w:val="000C3230"/>
    <w:rsid w:val="000D05B1"/>
    <w:rsid w:val="000E5311"/>
    <w:rsid w:val="00101D5D"/>
    <w:rsid w:val="00123FCB"/>
    <w:rsid w:val="00127CE8"/>
    <w:rsid w:val="00141571"/>
    <w:rsid w:val="0014171F"/>
    <w:rsid w:val="00146F98"/>
    <w:rsid w:val="00161817"/>
    <w:rsid w:val="00164E72"/>
    <w:rsid w:val="0016678E"/>
    <w:rsid w:val="001845F4"/>
    <w:rsid w:val="001A54B2"/>
    <w:rsid w:val="001B163B"/>
    <w:rsid w:val="001C3FCE"/>
    <w:rsid w:val="001F1970"/>
    <w:rsid w:val="001F556B"/>
    <w:rsid w:val="001F6558"/>
    <w:rsid w:val="0020282E"/>
    <w:rsid w:val="002175A9"/>
    <w:rsid w:val="002314ED"/>
    <w:rsid w:val="00233D4B"/>
    <w:rsid w:val="0024767D"/>
    <w:rsid w:val="00255D2E"/>
    <w:rsid w:val="00273338"/>
    <w:rsid w:val="002C0417"/>
    <w:rsid w:val="002C1510"/>
    <w:rsid w:val="002C437D"/>
    <w:rsid w:val="002C66B2"/>
    <w:rsid w:val="002E114B"/>
    <w:rsid w:val="002F3240"/>
    <w:rsid w:val="002F69E1"/>
    <w:rsid w:val="00306B27"/>
    <w:rsid w:val="0031613D"/>
    <w:rsid w:val="003252F4"/>
    <w:rsid w:val="003411F8"/>
    <w:rsid w:val="003453E9"/>
    <w:rsid w:val="00375906"/>
    <w:rsid w:val="003856FF"/>
    <w:rsid w:val="00386D1E"/>
    <w:rsid w:val="003A3D6A"/>
    <w:rsid w:val="003B19BA"/>
    <w:rsid w:val="003B5396"/>
    <w:rsid w:val="003C44D3"/>
    <w:rsid w:val="003E4A88"/>
    <w:rsid w:val="003F00C4"/>
    <w:rsid w:val="0040329D"/>
    <w:rsid w:val="00414452"/>
    <w:rsid w:val="00417BD5"/>
    <w:rsid w:val="004322DA"/>
    <w:rsid w:val="00467845"/>
    <w:rsid w:val="00470573"/>
    <w:rsid w:val="0047403A"/>
    <w:rsid w:val="00477572"/>
    <w:rsid w:val="00480968"/>
    <w:rsid w:val="004863EF"/>
    <w:rsid w:val="004B1F99"/>
    <w:rsid w:val="004E08A6"/>
    <w:rsid w:val="004E5F3E"/>
    <w:rsid w:val="00506606"/>
    <w:rsid w:val="005271FA"/>
    <w:rsid w:val="00546E79"/>
    <w:rsid w:val="00574D2B"/>
    <w:rsid w:val="005A6351"/>
    <w:rsid w:val="005C22CB"/>
    <w:rsid w:val="005C2C5A"/>
    <w:rsid w:val="005C5D18"/>
    <w:rsid w:val="005D2B38"/>
    <w:rsid w:val="005F7357"/>
    <w:rsid w:val="00605379"/>
    <w:rsid w:val="00612FE9"/>
    <w:rsid w:val="006230D6"/>
    <w:rsid w:val="00663FE6"/>
    <w:rsid w:val="00670BAE"/>
    <w:rsid w:val="00681878"/>
    <w:rsid w:val="0068330E"/>
    <w:rsid w:val="00686FF1"/>
    <w:rsid w:val="006B7C36"/>
    <w:rsid w:val="006C0042"/>
    <w:rsid w:val="006C7F1D"/>
    <w:rsid w:val="00702005"/>
    <w:rsid w:val="00710506"/>
    <w:rsid w:val="00723C5B"/>
    <w:rsid w:val="00732064"/>
    <w:rsid w:val="0073620F"/>
    <w:rsid w:val="00736FCD"/>
    <w:rsid w:val="00765BDC"/>
    <w:rsid w:val="0076784F"/>
    <w:rsid w:val="00770F5B"/>
    <w:rsid w:val="00781698"/>
    <w:rsid w:val="00790CE2"/>
    <w:rsid w:val="00794800"/>
    <w:rsid w:val="007B5C09"/>
    <w:rsid w:val="007D5408"/>
    <w:rsid w:val="007D5733"/>
    <w:rsid w:val="007F785F"/>
    <w:rsid w:val="00822D2C"/>
    <w:rsid w:val="00825A8F"/>
    <w:rsid w:val="00827A1E"/>
    <w:rsid w:val="008469FD"/>
    <w:rsid w:val="008549B7"/>
    <w:rsid w:val="00856F65"/>
    <w:rsid w:val="0086494B"/>
    <w:rsid w:val="00873A9D"/>
    <w:rsid w:val="00882EAF"/>
    <w:rsid w:val="008A37C2"/>
    <w:rsid w:val="008C3930"/>
    <w:rsid w:val="008D28BE"/>
    <w:rsid w:val="008D6D7C"/>
    <w:rsid w:val="008E04FF"/>
    <w:rsid w:val="0091140D"/>
    <w:rsid w:val="00920075"/>
    <w:rsid w:val="00923867"/>
    <w:rsid w:val="009404D6"/>
    <w:rsid w:val="00943B55"/>
    <w:rsid w:val="00970614"/>
    <w:rsid w:val="00970B77"/>
    <w:rsid w:val="0097507A"/>
    <w:rsid w:val="00980A9F"/>
    <w:rsid w:val="009922B3"/>
    <w:rsid w:val="00997448"/>
    <w:rsid w:val="009B5F9B"/>
    <w:rsid w:val="009D2CC5"/>
    <w:rsid w:val="009D7029"/>
    <w:rsid w:val="009E7A25"/>
    <w:rsid w:val="00A74749"/>
    <w:rsid w:val="00AA4D11"/>
    <w:rsid w:val="00AA5FA9"/>
    <w:rsid w:val="00AB0E01"/>
    <w:rsid w:val="00AC0BBF"/>
    <w:rsid w:val="00AD1131"/>
    <w:rsid w:val="00B14A1F"/>
    <w:rsid w:val="00B1747B"/>
    <w:rsid w:val="00B33320"/>
    <w:rsid w:val="00B414E7"/>
    <w:rsid w:val="00B42071"/>
    <w:rsid w:val="00B6303F"/>
    <w:rsid w:val="00B63D19"/>
    <w:rsid w:val="00B74E7F"/>
    <w:rsid w:val="00B86FD2"/>
    <w:rsid w:val="00BB1920"/>
    <w:rsid w:val="00BB6E0E"/>
    <w:rsid w:val="00BC4EAE"/>
    <w:rsid w:val="00BD3024"/>
    <w:rsid w:val="00BE3D41"/>
    <w:rsid w:val="00BE7900"/>
    <w:rsid w:val="00BF13EC"/>
    <w:rsid w:val="00C37833"/>
    <w:rsid w:val="00C73C1B"/>
    <w:rsid w:val="00C812A9"/>
    <w:rsid w:val="00C97240"/>
    <w:rsid w:val="00CA4D2D"/>
    <w:rsid w:val="00CE3391"/>
    <w:rsid w:val="00D14DB0"/>
    <w:rsid w:val="00D275D0"/>
    <w:rsid w:val="00D5348A"/>
    <w:rsid w:val="00D97B8D"/>
    <w:rsid w:val="00DB7DF6"/>
    <w:rsid w:val="00DF39B1"/>
    <w:rsid w:val="00E05441"/>
    <w:rsid w:val="00E20FEE"/>
    <w:rsid w:val="00E72A65"/>
    <w:rsid w:val="00E92966"/>
    <w:rsid w:val="00EA0F58"/>
    <w:rsid w:val="00EB29A5"/>
    <w:rsid w:val="00EB2C74"/>
    <w:rsid w:val="00EB6B99"/>
    <w:rsid w:val="00EE384C"/>
    <w:rsid w:val="00F12F56"/>
    <w:rsid w:val="00F36AB2"/>
    <w:rsid w:val="00F3731F"/>
    <w:rsid w:val="00F40022"/>
    <w:rsid w:val="00F43008"/>
    <w:rsid w:val="00F552AE"/>
    <w:rsid w:val="00F802FA"/>
    <w:rsid w:val="00F91793"/>
    <w:rsid w:val="00FA3782"/>
    <w:rsid w:val="00FC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right="-14"/>
    </w:pPr>
    <w:rPr>
      <w:rFonts w:cs="Times New Roman"/>
      <w:sz w:val="22"/>
      <w:szCs w:val="22"/>
    </w:rPr>
  </w:style>
  <w:style w:type="paragraph" w:styleId="Heading1">
    <w:name w:val="heading 1"/>
    <w:basedOn w:val="Normal"/>
    <w:next w:val="Normal"/>
    <w:link w:val="Heading1Char"/>
    <w:uiPriority w:val="9"/>
    <w:qFormat/>
    <w:rsid w:val="00DB7DF6"/>
    <w:pPr>
      <w:keepNext/>
      <w:spacing w:before="240" w:after="60"/>
      <w:ind w:left="0" w:right="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98"/>
    <w:pPr>
      <w:ind w:left="720"/>
    </w:pPr>
  </w:style>
  <w:style w:type="paragraph" w:styleId="Header">
    <w:name w:val="header"/>
    <w:basedOn w:val="Normal"/>
    <w:link w:val="HeaderChar"/>
    <w:uiPriority w:val="99"/>
    <w:unhideWhenUsed/>
    <w:rsid w:val="00233D4B"/>
    <w:pPr>
      <w:tabs>
        <w:tab w:val="center" w:pos="4680"/>
        <w:tab w:val="right" w:pos="9360"/>
      </w:tabs>
    </w:pPr>
  </w:style>
  <w:style w:type="character" w:customStyle="1" w:styleId="HeaderChar">
    <w:name w:val="Header Char"/>
    <w:link w:val="Header"/>
    <w:uiPriority w:val="99"/>
    <w:locked/>
    <w:rsid w:val="00233D4B"/>
    <w:rPr>
      <w:rFonts w:cs="Times New Roman"/>
    </w:rPr>
  </w:style>
  <w:style w:type="paragraph" w:styleId="Footer">
    <w:name w:val="footer"/>
    <w:basedOn w:val="Normal"/>
    <w:link w:val="FooterChar"/>
    <w:uiPriority w:val="99"/>
    <w:unhideWhenUsed/>
    <w:rsid w:val="00233D4B"/>
    <w:pPr>
      <w:tabs>
        <w:tab w:val="center" w:pos="4680"/>
        <w:tab w:val="right" w:pos="9360"/>
      </w:tabs>
    </w:pPr>
  </w:style>
  <w:style w:type="character" w:customStyle="1" w:styleId="FooterChar">
    <w:name w:val="Footer Char"/>
    <w:link w:val="Footer"/>
    <w:uiPriority w:val="99"/>
    <w:locked/>
    <w:rsid w:val="00233D4B"/>
    <w:rPr>
      <w:rFonts w:cs="Times New Roman"/>
    </w:rPr>
  </w:style>
  <w:style w:type="paragraph" w:styleId="BalloonText">
    <w:name w:val="Balloon Text"/>
    <w:basedOn w:val="Normal"/>
    <w:link w:val="BalloonTextChar"/>
    <w:uiPriority w:val="99"/>
    <w:semiHidden/>
    <w:unhideWhenUsed/>
    <w:rsid w:val="003B5396"/>
    <w:rPr>
      <w:rFonts w:ascii="Tahoma" w:hAnsi="Tahoma" w:cs="Tahoma"/>
      <w:sz w:val="16"/>
      <w:szCs w:val="16"/>
    </w:rPr>
  </w:style>
  <w:style w:type="character" w:customStyle="1" w:styleId="BalloonTextChar">
    <w:name w:val="Balloon Text Char"/>
    <w:link w:val="BalloonText"/>
    <w:uiPriority w:val="99"/>
    <w:semiHidden/>
    <w:locked/>
    <w:rsid w:val="003B5396"/>
    <w:rPr>
      <w:rFonts w:ascii="Tahoma" w:hAnsi="Tahoma" w:cs="Times New Roman"/>
      <w:sz w:val="16"/>
    </w:rPr>
  </w:style>
  <w:style w:type="character" w:customStyle="1" w:styleId="apple-style-span">
    <w:name w:val="apple-style-span"/>
    <w:rsid w:val="007D5408"/>
  </w:style>
  <w:style w:type="paragraph" w:styleId="List">
    <w:name w:val="List"/>
    <w:basedOn w:val="Normal"/>
    <w:uiPriority w:val="99"/>
    <w:unhideWhenUsed/>
    <w:rsid w:val="007D5408"/>
    <w:pPr>
      <w:ind w:right="0" w:hanging="360"/>
    </w:pPr>
    <w:rPr>
      <w:rFonts w:ascii="Times New Roman" w:hAnsi="Times New Roman"/>
      <w:sz w:val="24"/>
      <w:szCs w:val="24"/>
    </w:rPr>
  </w:style>
  <w:style w:type="paragraph" w:customStyle="1" w:styleId="Style2">
    <w:name w:val="Style 2"/>
    <w:rsid w:val="007D5408"/>
    <w:pPr>
      <w:widowControl w:val="0"/>
      <w:autoSpaceDE w:val="0"/>
      <w:autoSpaceDN w:val="0"/>
      <w:adjustRightInd w:val="0"/>
    </w:pPr>
    <w:rPr>
      <w:rFonts w:ascii="Times New Roman" w:hAnsi="Times New Roman" w:cs="Times New Roman"/>
    </w:rPr>
  </w:style>
  <w:style w:type="paragraph" w:customStyle="1" w:styleId="Default">
    <w:name w:val="Default"/>
    <w:rsid w:val="007D5408"/>
    <w:pPr>
      <w:autoSpaceDE w:val="0"/>
      <w:autoSpaceDN w:val="0"/>
      <w:adjustRightInd w:val="0"/>
    </w:pPr>
    <w:rPr>
      <w:rFonts w:ascii="Arial" w:hAnsi="Arial" w:cs="Arial"/>
      <w:color w:val="000000"/>
      <w:sz w:val="24"/>
      <w:szCs w:val="24"/>
    </w:rPr>
  </w:style>
  <w:style w:type="character" w:customStyle="1" w:styleId="CharacterStyle1">
    <w:name w:val="Character Style 1"/>
    <w:uiPriority w:val="99"/>
    <w:rsid w:val="007D5408"/>
    <w:rPr>
      <w:sz w:val="24"/>
    </w:rPr>
  </w:style>
  <w:style w:type="character" w:customStyle="1" w:styleId="Heading1Char">
    <w:name w:val="Heading 1 Char"/>
    <w:link w:val="Heading1"/>
    <w:uiPriority w:val="9"/>
    <w:rsid w:val="00DB7DF6"/>
    <w:rPr>
      <w:rFonts w:ascii="Cambria" w:hAnsi="Cambria" w:cs="Times New Roman"/>
      <w:b/>
      <w:bCs/>
      <w:kern w:val="32"/>
      <w:sz w:val="32"/>
      <w:szCs w:val="32"/>
    </w:rPr>
  </w:style>
  <w:style w:type="paragraph" w:styleId="PlainText">
    <w:name w:val="Plain Text"/>
    <w:basedOn w:val="Normal"/>
    <w:link w:val="PlainTextChar"/>
    <w:uiPriority w:val="99"/>
    <w:unhideWhenUsed/>
    <w:rsid w:val="00DB7DF6"/>
    <w:pPr>
      <w:ind w:left="0" w:right="0"/>
    </w:pPr>
    <w:rPr>
      <w:rFonts w:ascii="Consolas" w:eastAsia="Calibri" w:hAnsi="Consolas"/>
      <w:sz w:val="21"/>
      <w:szCs w:val="21"/>
    </w:rPr>
  </w:style>
  <w:style w:type="character" w:customStyle="1" w:styleId="PlainTextChar">
    <w:name w:val="Plain Text Char"/>
    <w:link w:val="PlainText"/>
    <w:uiPriority w:val="99"/>
    <w:rsid w:val="00DB7DF6"/>
    <w:rPr>
      <w:rFonts w:ascii="Consolas" w:eastAsia="Calibri" w:hAnsi="Consolas" w:cs="Times New Roman"/>
      <w:sz w:val="21"/>
      <w:szCs w:val="21"/>
    </w:rPr>
  </w:style>
  <w:style w:type="paragraph" w:styleId="BodyText">
    <w:name w:val="Body Text"/>
    <w:basedOn w:val="Normal"/>
    <w:link w:val="BodyTextChar"/>
    <w:uiPriority w:val="99"/>
    <w:semiHidden/>
    <w:unhideWhenUsed/>
    <w:rsid w:val="008E04FF"/>
    <w:pPr>
      <w:spacing w:after="120"/>
    </w:pPr>
  </w:style>
  <w:style w:type="character" w:customStyle="1" w:styleId="BodyTextChar">
    <w:name w:val="Body Text Char"/>
    <w:basedOn w:val="DefaultParagraphFont"/>
    <w:link w:val="BodyText"/>
    <w:uiPriority w:val="99"/>
    <w:semiHidden/>
    <w:rsid w:val="008E04FF"/>
    <w:rPr>
      <w:rFonts w:cs="Times New Roman"/>
      <w:sz w:val="22"/>
      <w:szCs w:val="22"/>
    </w:rPr>
  </w:style>
  <w:style w:type="paragraph" w:styleId="NormalWeb">
    <w:name w:val="Normal (Web)"/>
    <w:basedOn w:val="Normal"/>
    <w:uiPriority w:val="99"/>
    <w:semiHidden/>
    <w:unhideWhenUsed/>
    <w:rsid w:val="004E08A6"/>
    <w:pPr>
      <w:spacing w:before="100" w:beforeAutospacing="1" w:after="100" w:afterAutospacing="1"/>
      <w:ind w:left="0" w:right="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right="-14"/>
    </w:pPr>
    <w:rPr>
      <w:rFonts w:cs="Times New Roman"/>
      <w:sz w:val="22"/>
      <w:szCs w:val="22"/>
    </w:rPr>
  </w:style>
  <w:style w:type="paragraph" w:styleId="Heading1">
    <w:name w:val="heading 1"/>
    <w:basedOn w:val="Normal"/>
    <w:next w:val="Normal"/>
    <w:link w:val="Heading1Char"/>
    <w:uiPriority w:val="9"/>
    <w:qFormat/>
    <w:rsid w:val="00DB7DF6"/>
    <w:pPr>
      <w:keepNext/>
      <w:spacing w:before="240" w:after="60"/>
      <w:ind w:left="0" w:right="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98"/>
    <w:pPr>
      <w:ind w:left="720"/>
    </w:pPr>
  </w:style>
  <w:style w:type="paragraph" w:styleId="Header">
    <w:name w:val="header"/>
    <w:basedOn w:val="Normal"/>
    <w:link w:val="HeaderChar"/>
    <w:uiPriority w:val="99"/>
    <w:unhideWhenUsed/>
    <w:rsid w:val="00233D4B"/>
    <w:pPr>
      <w:tabs>
        <w:tab w:val="center" w:pos="4680"/>
        <w:tab w:val="right" w:pos="9360"/>
      </w:tabs>
    </w:pPr>
  </w:style>
  <w:style w:type="character" w:customStyle="1" w:styleId="HeaderChar">
    <w:name w:val="Header Char"/>
    <w:link w:val="Header"/>
    <w:uiPriority w:val="99"/>
    <w:locked/>
    <w:rsid w:val="00233D4B"/>
    <w:rPr>
      <w:rFonts w:cs="Times New Roman"/>
    </w:rPr>
  </w:style>
  <w:style w:type="paragraph" w:styleId="Footer">
    <w:name w:val="footer"/>
    <w:basedOn w:val="Normal"/>
    <w:link w:val="FooterChar"/>
    <w:uiPriority w:val="99"/>
    <w:unhideWhenUsed/>
    <w:rsid w:val="00233D4B"/>
    <w:pPr>
      <w:tabs>
        <w:tab w:val="center" w:pos="4680"/>
        <w:tab w:val="right" w:pos="9360"/>
      </w:tabs>
    </w:pPr>
  </w:style>
  <w:style w:type="character" w:customStyle="1" w:styleId="FooterChar">
    <w:name w:val="Footer Char"/>
    <w:link w:val="Footer"/>
    <w:uiPriority w:val="99"/>
    <w:locked/>
    <w:rsid w:val="00233D4B"/>
    <w:rPr>
      <w:rFonts w:cs="Times New Roman"/>
    </w:rPr>
  </w:style>
  <w:style w:type="paragraph" w:styleId="BalloonText">
    <w:name w:val="Balloon Text"/>
    <w:basedOn w:val="Normal"/>
    <w:link w:val="BalloonTextChar"/>
    <w:uiPriority w:val="99"/>
    <w:semiHidden/>
    <w:unhideWhenUsed/>
    <w:rsid w:val="003B5396"/>
    <w:rPr>
      <w:rFonts w:ascii="Tahoma" w:hAnsi="Tahoma" w:cs="Tahoma"/>
      <w:sz w:val="16"/>
      <w:szCs w:val="16"/>
    </w:rPr>
  </w:style>
  <w:style w:type="character" w:customStyle="1" w:styleId="BalloonTextChar">
    <w:name w:val="Balloon Text Char"/>
    <w:link w:val="BalloonText"/>
    <w:uiPriority w:val="99"/>
    <w:semiHidden/>
    <w:locked/>
    <w:rsid w:val="003B5396"/>
    <w:rPr>
      <w:rFonts w:ascii="Tahoma" w:hAnsi="Tahoma" w:cs="Times New Roman"/>
      <w:sz w:val="16"/>
    </w:rPr>
  </w:style>
  <w:style w:type="character" w:customStyle="1" w:styleId="apple-style-span">
    <w:name w:val="apple-style-span"/>
    <w:rsid w:val="007D5408"/>
  </w:style>
  <w:style w:type="paragraph" w:styleId="List">
    <w:name w:val="List"/>
    <w:basedOn w:val="Normal"/>
    <w:uiPriority w:val="99"/>
    <w:unhideWhenUsed/>
    <w:rsid w:val="007D5408"/>
    <w:pPr>
      <w:ind w:right="0" w:hanging="360"/>
    </w:pPr>
    <w:rPr>
      <w:rFonts w:ascii="Times New Roman" w:hAnsi="Times New Roman"/>
      <w:sz w:val="24"/>
      <w:szCs w:val="24"/>
    </w:rPr>
  </w:style>
  <w:style w:type="paragraph" w:customStyle="1" w:styleId="Style2">
    <w:name w:val="Style 2"/>
    <w:rsid w:val="007D5408"/>
    <w:pPr>
      <w:widowControl w:val="0"/>
      <w:autoSpaceDE w:val="0"/>
      <w:autoSpaceDN w:val="0"/>
      <w:adjustRightInd w:val="0"/>
    </w:pPr>
    <w:rPr>
      <w:rFonts w:ascii="Times New Roman" w:hAnsi="Times New Roman" w:cs="Times New Roman"/>
    </w:rPr>
  </w:style>
  <w:style w:type="paragraph" w:customStyle="1" w:styleId="Default">
    <w:name w:val="Default"/>
    <w:rsid w:val="007D5408"/>
    <w:pPr>
      <w:autoSpaceDE w:val="0"/>
      <w:autoSpaceDN w:val="0"/>
      <w:adjustRightInd w:val="0"/>
    </w:pPr>
    <w:rPr>
      <w:rFonts w:ascii="Arial" w:hAnsi="Arial" w:cs="Arial"/>
      <w:color w:val="000000"/>
      <w:sz w:val="24"/>
      <w:szCs w:val="24"/>
    </w:rPr>
  </w:style>
  <w:style w:type="character" w:customStyle="1" w:styleId="CharacterStyle1">
    <w:name w:val="Character Style 1"/>
    <w:uiPriority w:val="99"/>
    <w:rsid w:val="007D5408"/>
    <w:rPr>
      <w:sz w:val="24"/>
    </w:rPr>
  </w:style>
  <w:style w:type="character" w:customStyle="1" w:styleId="Heading1Char">
    <w:name w:val="Heading 1 Char"/>
    <w:link w:val="Heading1"/>
    <w:uiPriority w:val="9"/>
    <w:rsid w:val="00DB7DF6"/>
    <w:rPr>
      <w:rFonts w:ascii="Cambria" w:hAnsi="Cambria" w:cs="Times New Roman"/>
      <w:b/>
      <w:bCs/>
      <w:kern w:val="32"/>
      <w:sz w:val="32"/>
      <w:szCs w:val="32"/>
    </w:rPr>
  </w:style>
  <w:style w:type="paragraph" w:styleId="PlainText">
    <w:name w:val="Plain Text"/>
    <w:basedOn w:val="Normal"/>
    <w:link w:val="PlainTextChar"/>
    <w:uiPriority w:val="99"/>
    <w:unhideWhenUsed/>
    <w:rsid w:val="00DB7DF6"/>
    <w:pPr>
      <w:ind w:left="0" w:right="0"/>
    </w:pPr>
    <w:rPr>
      <w:rFonts w:ascii="Consolas" w:eastAsia="Calibri" w:hAnsi="Consolas"/>
      <w:sz w:val="21"/>
      <w:szCs w:val="21"/>
    </w:rPr>
  </w:style>
  <w:style w:type="character" w:customStyle="1" w:styleId="PlainTextChar">
    <w:name w:val="Plain Text Char"/>
    <w:link w:val="PlainText"/>
    <w:uiPriority w:val="99"/>
    <w:rsid w:val="00DB7DF6"/>
    <w:rPr>
      <w:rFonts w:ascii="Consolas" w:eastAsia="Calibri" w:hAnsi="Consolas" w:cs="Times New Roman"/>
      <w:sz w:val="21"/>
      <w:szCs w:val="21"/>
    </w:rPr>
  </w:style>
  <w:style w:type="paragraph" w:styleId="BodyText">
    <w:name w:val="Body Text"/>
    <w:basedOn w:val="Normal"/>
    <w:link w:val="BodyTextChar"/>
    <w:uiPriority w:val="99"/>
    <w:semiHidden/>
    <w:unhideWhenUsed/>
    <w:rsid w:val="008E04FF"/>
    <w:pPr>
      <w:spacing w:after="120"/>
    </w:pPr>
  </w:style>
  <w:style w:type="character" w:customStyle="1" w:styleId="BodyTextChar">
    <w:name w:val="Body Text Char"/>
    <w:basedOn w:val="DefaultParagraphFont"/>
    <w:link w:val="BodyText"/>
    <w:uiPriority w:val="99"/>
    <w:semiHidden/>
    <w:rsid w:val="008E04FF"/>
    <w:rPr>
      <w:rFonts w:cs="Times New Roman"/>
      <w:sz w:val="22"/>
      <w:szCs w:val="22"/>
    </w:rPr>
  </w:style>
  <w:style w:type="paragraph" w:styleId="NormalWeb">
    <w:name w:val="Normal (Web)"/>
    <w:basedOn w:val="Normal"/>
    <w:uiPriority w:val="99"/>
    <w:semiHidden/>
    <w:unhideWhenUsed/>
    <w:rsid w:val="004E08A6"/>
    <w:pPr>
      <w:spacing w:before="100" w:beforeAutospacing="1" w:after="100" w:afterAutospacing="1"/>
      <w:ind w:left="0"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3A26-4501-49B6-AF1C-ED042EB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6242</Words>
  <Characters>33524</Characters>
  <Application>Microsoft Office Word</Application>
  <DocSecurity>0</DocSecurity>
  <Lines>859</Lines>
  <Paragraphs>290</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Campos</dc:creator>
  <cp:lastModifiedBy>Vanessa Serrano</cp:lastModifiedBy>
  <cp:revision>2</cp:revision>
  <cp:lastPrinted>2018-05-17T20:19:00Z</cp:lastPrinted>
  <dcterms:created xsi:type="dcterms:W3CDTF">2020-11-25T01:07:00Z</dcterms:created>
  <dcterms:modified xsi:type="dcterms:W3CDTF">2020-11-25T01:07:00Z</dcterms:modified>
</cp:coreProperties>
</file>